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BE0" w:rsidRDefault="00451234" w:rsidP="002E2EA3">
      <w:pPr>
        <w:spacing w:before="0" w:beforeAutospacing="0" w:after="0" w:afterAutospacing="0"/>
        <w:jc w:val="right"/>
        <w:rPr>
          <w:rFonts w:ascii="PT Astra Serif" w:hAnsi="PT Astra Serif"/>
          <w:b/>
          <w:bCs/>
          <w:color w:val="000000"/>
          <w:sz w:val="24"/>
          <w:szCs w:val="24"/>
          <w:lang w:val="ru-RU"/>
        </w:rPr>
      </w:pPr>
      <w:r>
        <w:rPr>
          <w:rFonts w:ascii="PT Astra Serif" w:hAnsi="PT Astra Serif"/>
          <w:b/>
          <w:bCs/>
          <w:color w:val="00000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6pt;height:163.8pt">
            <v:imagedata r:id="rId7" o:title="шапка" cropbottom="1294f"/>
          </v:shape>
        </w:pict>
      </w:r>
    </w:p>
    <w:p w:rsidR="00FF5263" w:rsidRPr="00F25E4F" w:rsidRDefault="00FF5263" w:rsidP="00EF1D23">
      <w:pPr>
        <w:spacing w:before="0" w:beforeAutospacing="0" w:after="0" w:afterAutospacing="0"/>
        <w:jc w:val="center"/>
        <w:rPr>
          <w:rFonts w:ascii="PT Astra Serif" w:hAnsi="PT Astra Serif"/>
          <w:b/>
          <w:bCs/>
          <w:color w:val="000000"/>
          <w:sz w:val="24"/>
          <w:szCs w:val="24"/>
          <w:lang w:val="ru-RU"/>
        </w:rPr>
      </w:pPr>
      <w:r w:rsidRPr="00F25E4F">
        <w:rPr>
          <w:rFonts w:ascii="PT Astra Serif" w:hAnsi="PT Astra Serif"/>
          <w:b/>
          <w:bCs/>
          <w:color w:val="000000"/>
          <w:sz w:val="24"/>
          <w:szCs w:val="24"/>
          <w:lang w:val="ru-RU"/>
        </w:rPr>
        <w:t>об осуществлен</w:t>
      </w:r>
      <w:proofErr w:type="gramStart"/>
      <w:r w:rsidRPr="00F25E4F">
        <w:rPr>
          <w:rFonts w:ascii="PT Astra Serif" w:hAnsi="PT Astra Serif"/>
          <w:b/>
          <w:bCs/>
          <w:color w:val="000000"/>
          <w:sz w:val="24"/>
          <w:szCs w:val="24"/>
          <w:lang w:val="ru-RU"/>
        </w:rPr>
        <w:t xml:space="preserve">ии </w:t>
      </w:r>
      <w:r w:rsidR="00EF1D23" w:rsidRPr="00F25E4F">
        <w:rPr>
          <w:rFonts w:ascii="PT Astra Serif" w:hAnsi="PT Astra Serif"/>
          <w:b/>
          <w:bCs/>
          <w:color w:val="000000"/>
          <w:sz w:val="24"/>
          <w:szCs w:val="24"/>
          <w:lang w:val="ru-RU"/>
        </w:rPr>
        <w:t>ау</w:t>
      </w:r>
      <w:proofErr w:type="gramEnd"/>
      <w:r w:rsidR="00EF1D23" w:rsidRPr="00F25E4F">
        <w:rPr>
          <w:rFonts w:ascii="PT Astra Serif" w:hAnsi="PT Astra Serif"/>
          <w:b/>
          <w:bCs/>
          <w:color w:val="000000"/>
          <w:sz w:val="24"/>
          <w:szCs w:val="24"/>
          <w:lang w:val="ru-RU"/>
        </w:rPr>
        <w:t>кциона в электронной форме</w:t>
      </w:r>
      <w:r w:rsidR="00EA50C3" w:rsidRPr="00F25E4F">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w:t>
      </w:r>
    </w:p>
    <w:p w:rsidR="00480AC6" w:rsidRPr="00F25E4F" w:rsidRDefault="009F4D0C" w:rsidP="009F4D0C">
      <w:pPr>
        <w:spacing w:before="0" w:beforeAutospacing="0" w:after="0" w:afterAutospacing="0"/>
        <w:jc w:val="center"/>
        <w:rPr>
          <w:rFonts w:ascii="PT Astra Serif" w:hAnsi="PT Astra Serif"/>
          <w:b/>
          <w:bCs/>
          <w:lang w:val="ru-RU"/>
        </w:rPr>
      </w:pPr>
      <w:r w:rsidRPr="00F25E4F">
        <w:rPr>
          <w:rFonts w:ascii="PT Astra Serif" w:hAnsi="PT Astra Serif"/>
          <w:b/>
          <w:bCs/>
          <w:color w:val="000000"/>
          <w:sz w:val="24"/>
          <w:szCs w:val="24"/>
          <w:lang w:val="ru-RU"/>
        </w:rPr>
        <w:t xml:space="preserve">на право заключения </w:t>
      </w:r>
      <w:r w:rsidR="00D06284" w:rsidRPr="00F25E4F">
        <w:rPr>
          <w:rFonts w:ascii="PT Astra Serif" w:hAnsi="PT Astra Serif"/>
          <w:b/>
          <w:bCs/>
          <w:color w:val="000000"/>
          <w:sz w:val="24"/>
          <w:szCs w:val="24"/>
          <w:lang w:val="ru-RU"/>
        </w:rPr>
        <w:t xml:space="preserve">муниципального </w:t>
      </w:r>
      <w:proofErr w:type="gramStart"/>
      <w:r w:rsidRPr="00F25E4F">
        <w:rPr>
          <w:rFonts w:ascii="PT Astra Serif" w:hAnsi="PT Astra Serif"/>
          <w:b/>
          <w:bCs/>
          <w:color w:val="000000"/>
          <w:sz w:val="24"/>
          <w:szCs w:val="24"/>
          <w:lang w:val="ru-RU"/>
        </w:rPr>
        <w:t>контракта</w:t>
      </w:r>
      <w:proofErr w:type="gramEnd"/>
      <w:r w:rsidRPr="00F25E4F">
        <w:rPr>
          <w:rFonts w:ascii="PT Astra Serif" w:hAnsi="PT Astra Serif"/>
          <w:b/>
          <w:bCs/>
          <w:color w:val="000000"/>
          <w:sz w:val="24"/>
          <w:szCs w:val="24"/>
          <w:lang w:val="ru-RU"/>
        </w:rPr>
        <w:t xml:space="preserve"> на </w:t>
      </w:r>
      <w:r w:rsidR="00EA50C3" w:rsidRPr="00F25E4F">
        <w:rPr>
          <w:rFonts w:ascii="PT Astra Serif" w:hAnsi="PT Astra Serif"/>
          <w:b/>
          <w:bCs/>
          <w:sz w:val="24"/>
          <w:szCs w:val="24"/>
          <w:lang w:val="ru-RU"/>
        </w:rPr>
        <w:t>оказание услуг по территориальному планированию и планировке территории</w:t>
      </w:r>
      <w:r w:rsidR="00EA50C3" w:rsidRPr="00F25E4F">
        <w:rPr>
          <w:rFonts w:ascii="PT Astra Serif" w:hAnsi="PT Astra Serif"/>
          <w:b/>
          <w:bCs/>
          <w:lang w:val="ru-RU"/>
        </w:rPr>
        <w:t xml:space="preserve"> </w:t>
      </w:r>
    </w:p>
    <w:p w:rsidR="009F4D0C" w:rsidRPr="00F25E4F" w:rsidRDefault="009F4D0C" w:rsidP="009F4D0C">
      <w:pPr>
        <w:spacing w:before="0" w:beforeAutospacing="0" w:after="0" w:afterAutospacing="0"/>
        <w:jc w:val="center"/>
        <w:rPr>
          <w:rFonts w:ascii="PT Astra Serif" w:hAnsi="PT Astra Serif"/>
          <w:b/>
          <w:bCs/>
          <w:lang w:val="ru-RU"/>
        </w:rPr>
      </w:pPr>
    </w:p>
    <w:tbl>
      <w:tblPr>
        <w:tblW w:w="10065" w:type="dxa"/>
        <w:tblInd w:w="15" w:type="dxa"/>
        <w:tblLayout w:type="fixed"/>
        <w:tblCellMar>
          <w:top w:w="15" w:type="dxa"/>
          <w:left w:w="15" w:type="dxa"/>
          <w:bottom w:w="15" w:type="dxa"/>
          <w:right w:w="15" w:type="dxa"/>
        </w:tblCellMar>
        <w:tblLook w:val="0600" w:firstRow="0" w:lastRow="0" w:firstColumn="0" w:lastColumn="0" w:noHBand="1" w:noVBand="1"/>
      </w:tblPr>
      <w:tblGrid>
        <w:gridCol w:w="709"/>
        <w:gridCol w:w="2977"/>
        <w:gridCol w:w="6379"/>
      </w:tblGrid>
      <w:tr w:rsidR="001570EF" w:rsidRPr="00F25E4F" w:rsidTr="001D6C74">
        <w:trPr>
          <w:trHeight w:val="2343"/>
        </w:trPr>
        <w:tc>
          <w:tcPr>
            <w:tcW w:w="709" w:type="dxa"/>
            <w:tcBorders>
              <w:top w:val="single" w:sz="6" w:space="0" w:color="000000"/>
              <w:left w:val="single" w:sz="6" w:space="0" w:color="000000"/>
              <w:bottom w:val="single" w:sz="4" w:space="0" w:color="auto"/>
              <w:right w:val="single" w:sz="6" w:space="0" w:color="000000"/>
            </w:tcBorders>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1</w:t>
            </w:r>
          </w:p>
        </w:tc>
        <w:tc>
          <w:tcPr>
            <w:tcW w:w="297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Заказчик</w:t>
            </w:r>
          </w:p>
        </w:tc>
        <w:tc>
          <w:tcPr>
            <w:tcW w:w="637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696515" w:rsidRPr="00BB47D1" w:rsidRDefault="00696515" w:rsidP="001D6C74">
            <w:pPr>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 xml:space="preserve">Наименование: </w:t>
            </w:r>
            <w:r w:rsidRPr="00BB47D1">
              <w:rPr>
                <w:rFonts w:ascii="PT Astra Serif" w:hAnsi="PT Astra Serif"/>
                <w:sz w:val="24"/>
                <w:szCs w:val="24"/>
                <w:lang w:val="ru-RU"/>
              </w:rPr>
              <w:t>Департамент муниципальной собственности и градостроительства администрации города Югорска.</w:t>
            </w:r>
          </w:p>
          <w:p w:rsidR="00696515" w:rsidRPr="00BB47D1" w:rsidRDefault="00696515" w:rsidP="001D6C74">
            <w:pPr>
              <w:spacing w:before="0" w:beforeAutospacing="0" w:after="0" w:afterAutospacing="0"/>
              <w:jc w:val="both"/>
              <w:rPr>
                <w:rFonts w:ascii="PT Astra Serif" w:hAnsi="PT Astra Serif"/>
                <w:b/>
                <w:sz w:val="24"/>
                <w:szCs w:val="24"/>
                <w:lang w:val="ru-RU"/>
              </w:rPr>
            </w:pPr>
            <w:r w:rsidRPr="00BB47D1">
              <w:rPr>
                <w:rFonts w:ascii="PT Astra Serif" w:hAnsi="PT Astra Serif"/>
                <w:b/>
                <w:sz w:val="24"/>
                <w:szCs w:val="24"/>
                <w:lang w:val="ru-RU"/>
              </w:rPr>
              <w:t xml:space="preserve">Место нахождения: </w:t>
            </w:r>
            <w:r w:rsidRPr="00BB47D1">
              <w:rPr>
                <w:rFonts w:ascii="PT Astra Serif" w:hAnsi="PT Astra Serif"/>
                <w:sz w:val="24"/>
                <w:szCs w:val="24"/>
                <w:lang w:val="ru-RU"/>
              </w:rPr>
              <w:t>628260, ул. 40 лет Победы, 11, г. Югорск, Ханты-Мансийский автономный округ-Югра.</w:t>
            </w:r>
          </w:p>
          <w:p w:rsidR="00696515" w:rsidRPr="00BB47D1" w:rsidRDefault="00696515" w:rsidP="001D6C74">
            <w:pPr>
              <w:spacing w:before="0" w:beforeAutospacing="0" w:after="0" w:afterAutospacing="0"/>
              <w:jc w:val="both"/>
              <w:rPr>
                <w:rFonts w:ascii="PT Astra Serif" w:hAnsi="PT Astra Serif"/>
                <w:b/>
                <w:sz w:val="24"/>
                <w:szCs w:val="24"/>
                <w:lang w:val="ru-RU"/>
              </w:rPr>
            </w:pPr>
            <w:r w:rsidRPr="00BB47D1">
              <w:rPr>
                <w:rFonts w:ascii="PT Astra Serif" w:hAnsi="PT Astra Serif"/>
                <w:b/>
                <w:sz w:val="24"/>
                <w:szCs w:val="24"/>
                <w:lang w:val="ru-RU"/>
              </w:rPr>
              <w:t xml:space="preserve">Почтовый адрес: </w:t>
            </w:r>
            <w:r w:rsidRPr="00BB47D1">
              <w:rPr>
                <w:rFonts w:ascii="PT Astra Serif" w:hAnsi="PT Astra Serif"/>
                <w:sz w:val="24"/>
                <w:szCs w:val="24"/>
                <w:lang w:val="ru-RU"/>
              </w:rPr>
              <w:t>628260, ул. 40 лет Победы, 11, г. Югорск, Ханты-Мансийский автономный округ-Югра.</w:t>
            </w:r>
          </w:p>
          <w:p w:rsidR="00696515" w:rsidRPr="00BB47D1" w:rsidRDefault="00696515" w:rsidP="001D6C74">
            <w:pPr>
              <w:spacing w:before="0" w:beforeAutospacing="0" w:after="0" w:afterAutospacing="0"/>
              <w:jc w:val="both"/>
              <w:rPr>
                <w:rFonts w:ascii="PT Astra Serif" w:hAnsi="PT Astra Serif"/>
                <w:b/>
                <w:sz w:val="24"/>
                <w:szCs w:val="24"/>
                <w:lang w:val="ru-RU"/>
              </w:rPr>
            </w:pPr>
            <w:r w:rsidRPr="00BB47D1">
              <w:rPr>
                <w:rFonts w:ascii="PT Astra Serif" w:hAnsi="PT Astra Serif"/>
                <w:b/>
                <w:sz w:val="24"/>
                <w:szCs w:val="24"/>
                <w:lang w:val="ru-RU"/>
              </w:rPr>
              <w:t xml:space="preserve">Адрес электронной почты: </w:t>
            </w:r>
            <w:r w:rsidRPr="00BB47D1">
              <w:rPr>
                <w:rFonts w:ascii="PT Astra Serif" w:hAnsi="PT Astra Serif"/>
                <w:sz w:val="24"/>
                <w:szCs w:val="24"/>
                <w:lang w:val="ru-RU"/>
              </w:rPr>
              <w:t>dmsig@ugorsk.ru.</w:t>
            </w:r>
          </w:p>
          <w:p w:rsidR="00696515" w:rsidRDefault="00696515" w:rsidP="001D6C74">
            <w:pPr>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 xml:space="preserve">Телефон: </w:t>
            </w:r>
            <w:r w:rsidRPr="00BB47D1">
              <w:rPr>
                <w:rFonts w:ascii="PT Astra Serif" w:hAnsi="PT Astra Serif"/>
                <w:sz w:val="24"/>
                <w:szCs w:val="24"/>
                <w:lang w:val="ru-RU"/>
              </w:rPr>
              <w:t xml:space="preserve">8(34675) </w:t>
            </w:r>
            <w:r w:rsidR="00044A84">
              <w:rPr>
                <w:rFonts w:ascii="PT Astra Serif" w:hAnsi="PT Astra Serif"/>
                <w:sz w:val="24"/>
                <w:szCs w:val="24"/>
                <w:lang w:val="ru-RU"/>
              </w:rPr>
              <w:t>77-00-2</w:t>
            </w:r>
            <w:r>
              <w:rPr>
                <w:rFonts w:ascii="PT Astra Serif" w:hAnsi="PT Astra Serif"/>
                <w:sz w:val="24"/>
                <w:szCs w:val="24"/>
                <w:lang w:val="ru-RU"/>
              </w:rPr>
              <w:t>.</w:t>
            </w:r>
          </w:p>
          <w:p w:rsidR="00F26C8B" w:rsidRDefault="00696515" w:rsidP="001D6C74">
            <w:pPr>
              <w:spacing w:before="0" w:beforeAutospacing="0" w:after="0" w:afterAutospacing="0"/>
              <w:jc w:val="both"/>
              <w:rPr>
                <w:rFonts w:ascii="PT Astra Serif" w:hAnsi="PT Astra Serif"/>
                <w:b/>
                <w:sz w:val="24"/>
                <w:szCs w:val="24"/>
                <w:lang w:val="ru-RU"/>
              </w:rPr>
            </w:pPr>
            <w:r w:rsidRPr="00BB47D1">
              <w:rPr>
                <w:rFonts w:ascii="PT Astra Serif" w:hAnsi="PT Astra Serif"/>
                <w:b/>
                <w:sz w:val="24"/>
                <w:szCs w:val="24"/>
                <w:lang w:val="ru-RU"/>
              </w:rPr>
              <w:t>Ответственн</w:t>
            </w:r>
            <w:r w:rsidR="00F26C8B">
              <w:rPr>
                <w:rFonts w:ascii="PT Astra Serif" w:hAnsi="PT Astra Serif"/>
                <w:b/>
                <w:sz w:val="24"/>
                <w:szCs w:val="24"/>
                <w:lang w:val="ru-RU"/>
              </w:rPr>
              <w:t>ые</w:t>
            </w:r>
            <w:r w:rsidRPr="00BB47D1">
              <w:rPr>
                <w:rFonts w:ascii="PT Astra Serif" w:hAnsi="PT Astra Serif"/>
                <w:b/>
                <w:sz w:val="24"/>
                <w:szCs w:val="24"/>
                <w:lang w:val="ru-RU"/>
              </w:rPr>
              <w:t xml:space="preserve"> должностн</w:t>
            </w:r>
            <w:r w:rsidR="00F26C8B">
              <w:rPr>
                <w:rFonts w:ascii="PT Astra Serif" w:hAnsi="PT Astra Serif"/>
                <w:b/>
                <w:sz w:val="24"/>
                <w:szCs w:val="24"/>
                <w:lang w:val="ru-RU"/>
              </w:rPr>
              <w:t>ые лица</w:t>
            </w:r>
            <w:r w:rsidRPr="00BB47D1">
              <w:rPr>
                <w:rFonts w:ascii="PT Astra Serif" w:hAnsi="PT Astra Serif"/>
                <w:b/>
                <w:sz w:val="24"/>
                <w:szCs w:val="24"/>
                <w:lang w:val="ru-RU"/>
              </w:rPr>
              <w:t xml:space="preserve"> за заключение контракта:</w:t>
            </w:r>
          </w:p>
          <w:p w:rsidR="00ED4E89" w:rsidRDefault="00ED4E89" w:rsidP="001D6C74">
            <w:pPr>
              <w:spacing w:before="0" w:beforeAutospacing="0" w:after="0" w:afterAutospacing="0"/>
              <w:jc w:val="both"/>
              <w:rPr>
                <w:rFonts w:ascii="PT Astra Serif" w:hAnsi="PT Astra Serif"/>
                <w:sz w:val="24"/>
                <w:szCs w:val="24"/>
                <w:lang w:val="ru-RU"/>
              </w:rPr>
            </w:pPr>
            <w:r w:rsidRPr="0019027D">
              <w:rPr>
                <w:rFonts w:ascii="PT Astra Serif" w:hAnsi="PT Astra Serif"/>
                <w:sz w:val="24"/>
                <w:szCs w:val="24"/>
                <w:lang w:val="ru-RU"/>
              </w:rPr>
              <w:t>- заместитель начальника управления правового обеспечения имущественных отношений – начальник юридического отдела Департамента муниципальной собственности и градостроительства администрации города Юго</w:t>
            </w:r>
            <w:r w:rsidR="0019027D">
              <w:rPr>
                <w:rFonts w:ascii="PT Astra Serif" w:hAnsi="PT Astra Serif"/>
                <w:sz w:val="24"/>
                <w:szCs w:val="24"/>
                <w:lang w:val="ru-RU"/>
              </w:rPr>
              <w:t>рска Телемисов Сакен Султанович;</w:t>
            </w:r>
          </w:p>
          <w:p w:rsidR="00044A84" w:rsidRPr="0019027D" w:rsidRDefault="00044A84" w:rsidP="001D6C74">
            <w:pPr>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 xml:space="preserve">Телефон: </w:t>
            </w:r>
            <w:r w:rsidRPr="00BB47D1">
              <w:rPr>
                <w:rFonts w:ascii="PT Astra Serif" w:hAnsi="PT Astra Serif"/>
                <w:sz w:val="24"/>
                <w:szCs w:val="24"/>
                <w:lang w:val="ru-RU"/>
              </w:rPr>
              <w:t xml:space="preserve">8(34675) </w:t>
            </w:r>
            <w:r>
              <w:rPr>
                <w:rFonts w:ascii="PT Astra Serif" w:hAnsi="PT Astra Serif"/>
                <w:sz w:val="24"/>
                <w:szCs w:val="24"/>
                <w:lang w:val="ru-RU"/>
              </w:rPr>
              <w:t>77-00-2 (доб. 112)</w:t>
            </w:r>
          </w:p>
          <w:p w:rsidR="00696515" w:rsidRDefault="00F26C8B" w:rsidP="001D6C74">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 xml:space="preserve">- </w:t>
            </w:r>
            <w:r w:rsidR="00696515" w:rsidRPr="00BB47D1">
              <w:rPr>
                <w:rFonts w:ascii="PT Astra Serif" w:hAnsi="PT Astra Serif"/>
                <w:sz w:val="24"/>
                <w:szCs w:val="24"/>
                <w:lang w:val="ru-RU"/>
              </w:rPr>
              <w:t xml:space="preserve">начальник </w:t>
            </w:r>
            <w:proofErr w:type="gramStart"/>
            <w:r w:rsidR="00696515" w:rsidRPr="00BB47D1">
              <w:rPr>
                <w:rFonts w:ascii="PT Astra Serif" w:hAnsi="PT Astra Serif"/>
                <w:sz w:val="24"/>
                <w:szCs w:val="24"/>
                <w:lang w:val="ru-RU"/>
              </w:rPr>
              <w:t>отдела информационных систем обеспечения градостроительной деятельности управления архитектуры</w:t>
            </w:r>
            <w:proofErr w:type="gramEnd"/>
            <w:r w:rsidR="00696515" w:rsidRPr="00BB47D1">
              <w:rPr>
                <w:rFonts w:ascii="PT Astra Serif" w:hAnsi="PT Astra Serif"/>
                <w:sz w:val="24"/>
                <w:szCs w:val="24"/>
                <w:lang w:val="ru-RU"/>
              </w:rPr>
              <w:t xml:space="preserve"> и градостроительства Департамента муниципальной собственности и градостроительства администрации города Югорска</w:t>
            </w:r>
            <w:r>
              <w:rPr>
                <w:rFonts w:ascii="PT Astra Serif" w:hAnsi="PT Astra Serif"/>
                <w:sz w:val="24"/>
                <w:szCs w:val="24"/>
                <w:lang w:val="ru-RU"/>
              </w:rPr>
              <w:t xml:space="preserve"> Александрова Инна Валентиновна;</w:t>
            </w:r>
          </w:p>
          <w:p w:rsidR="00696515" w:rsidRPr="00A82ECA" w:rsidRDefault="00696515" w:rsidP="001D6C74">
            <w:pPr>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 xml:space="preserve">Адрес электронной почты: </w:t>
            </w:r>
            <w:r w:rsidR="0019027D">
              <w:rPr>
                <w:rFonts w:ascii="PT Astra Serif" w:hAnsi="PT Astra Serif"/>
                <w:sz w:val="24"/>
                <w:szCs w:val="24"/>
              </w:rPr>
              <w:t>dmsig</w:t>
            </w:r>
            <w:r w:rsidRPr="00A82ECA">
              <w:rPr>
                <w:rFonts w:ascii="PT Astra Serif" w:hAnsi="PT Astra Serif"/>
                <w:sz w:val="24"/>
                <w:szCs w:val="24"/>
                <w:lang w:val="ru-RU"/>
              </w:rPr>
              <w:t>@ugorsk.ru</w:t>
            </w:r>
          </w:p>
          <w:p w:rsidR="00696515" w:rsidRDefault="00696515" w:rsidP="001D6C74">
            <w:pPr>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 xml:space="preserve">Телефон: </w:t>
            </w:r>
            <w:r w:rsidRPr="00BB47D1">
              <w:rPr>
                <w:rFonts w:ascii="PT Astra Serif" w:hAnsi="PT Astra Serif"/>
                <w:sz w:val="24"/>
                <w:szCs w:val="24"/>
                <w:lang w:val="ru-RU"/>
              </w:rPr>
              <w:t xml:space="preserve">8(34675) </w:t>
            </w:r>
            <w:r w:rsidR="00044A84">
              <w:rPr>
                <w:rFonts w:ascii="PT Astra Serif" w:hAnsi="PT Astra Serif"/>
                <w:sz w:val="24"/>
                <w:szCs w:val="24"/>
                <w:lang w:val="ru-RU"/>
              </w:rPr>
              <w:t>77-00-2 (доб. 191)</w:t>
            </w:r>
            <w:r>
              <w:rPr>
                <w:rFonts w:ascii="PT Astra Serif" w:hAnsi="PT Astra Serif"/>
                <w:sz w:val="24"/>
                <w:szCs w:val="24"/>
                <w:lang w:val="ru-RU"/>
              </w:rPr>
              <w:t>.</w:t>
            </w:r>
          </w:p>
          <w:p w:rsidR="00696515" w:rsidRPr="00A82ECA" w:rsidRDefault="00696515" w:rsidP="001D6C74">
            <w:pPr>
              <w:spacing w:before="0" w:beforeAutospacing="0" w:after="0" w:afterAutospacing="0"/>
              <w:jc w:val="both"/>
              <w:rPr>
                <w:rFonts w:ascii="PT Astra Serif" w:hAnsi="PT Astra Serif"/>
                <w:b/>
                <w:sz w:val="24"/>
                <w:szCs w:val="24"/>
                <w:lang w:val="ru-RU"/>
              </w:rPr>
            </w:pPr>
            <w:r w:rsidRPr="00BB47D1">
              <w:rPr>
                <w:rFonts w:ascii="PT Astra Serif" w:hAnsi="PT Astra Serif"/>
                <w:b/>
                <w:sz w:val="24"/>
                <w:szCs w:val="24"/>
                <w:lang w:val="ru-RU"/>
              </w:rPr>
              <w:t xml:space="preserve">Ответственное должностное лицо за сопровождение контракта: </w:t>
            </w:r>
            <w:r w:rsidRPr="00BB47D1">
              <w:rPr>
                <w:rFonts w:ascii="PT Astra Serif" w:hAnsi="PT Astra Serif"/>
                <w:sz w:val="24"/>
                <w:szCs w:val="24"/>
                <w:lang w:val="ru-RU"/>
              </w:rPr>
              <w:t>начальник управления архитектуры и градостроительства Департамента муниципальной собственности и градостроительства администрации города Югорска Некрасова Анна Константиновна</w:t>
            </w:r>
            <w:r w:rsidRPr="00BB47D1">
              <w:rPr>
                <w:rFonts w:ascii="PT Astra Serif" w:hAnsi="PT Astra Serif"/>
                <w:b/>
                <w:sz w:val="24"/>
                <w:szCs w:val="24"/>
                <w:lang w:val="ru-RU"/>
              </w:rPr>
              <w:t>.</w:t>
            </w:r>
          </w:p>
          <w:p w:rsidR="001570EF" w:rsidRPr="00BB47D1" w:rsidRDefault="00044A84" w:rsidP="00044A84">
            <w:pPr>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 xml:space="preserve">Телефон: </w:t>
            </w:r>
            <w:r w:rsidRPr="00BB47D1">
              <w:rPr>
                <w:rFonts w:ascii="PT Astra Serif" w:hAnsi="PT Astra Serif"/>
                <w:sz w:val="24"/>
                <w:szCs w:val="24"/>
                <w:lang w:val="ru-RU"/>
              </w:rPr>
              <w:t xml:space="preserve">8(34675) </w:t>
            </w:r>
            <w:r>
              <w:rPr>
                <w:rFonts w:ascii="PT Astra Serif" w:hAnsi="PT Astra Serif"/>
                <w:sz w:val="24"/>
                <w:szCs w:val="24"/>
                <w:lang w:val="ru-RU"/>
              </w:rPr>
              <w:t>77-00-2 (доб. 115)</w:t>
            </w:r>
          </w:p>
        </w:tc>
      </w:tr>
      <w:tr w:rsidR="001570EF" w:rsidRPr="00F25E4F" w:rsidTr="001D6C74">
        <w:trPr>
          <w:trHeight w:val="341"/>
        </w:trPr>
        <w:tc>
          <w:tcPr>
            <w:tcW w:w="709" w:type="dxa"/>
            <w:tcBorders>
              <w:top w:val="single" w:sz="4" w:space="0" w:color="auto"/>
              <w:left w:val="single" w:sz="4" w:space="0" w:color="auto"/>
              <w:bottom w:val="single" w:sz="4" w:space="0" w:color="auto"/>
              <w:right w:val="single" w:sz="4" w:space="0" w:color="auto"/>
            </w:tcBorders>
            <w:vAlign w:val="center"/>
          </w:tcPr>
          <w:p w:rsidR="001570EF" w:rsidRPr="00BB47D1" w:rsidRDefault="001570EF" w:rsidP="001D6C74">
            <w:pPr>
              <w:jc w:val="center"/>
              <w:rPr>
                <w:rFonts w:ascii="PT Astra Serif" w:hAnsi="PT Astra Serif"/>
                <w:bCs/>
                <w:color w:val="000000"/>
                <w:sz w:val="24"/>
                <w:szCs w:val="24"/>
                <w:lang w:val="ru-RU"/>
              </w:rPr>
            </w:pPr>
            <w:r w:rsidRPr="00BB47D1">
              <w:rPr>
                <w:rFonts w:ascii="PT Astra Serif" w:hAnsi="PT Astra Serif"/>
                <w:bCs/>
                <w:color w:val="000000"/>
                <w:sz w:val="24"/>
                <w:szCs w:val="24"/>
                <w:lang w:val="ru-RU"/>
              </w:rPr>
              <w:t>2</w:t>
            </w:r>
          </w:p>
        </w:tc>
        <w:tc>
          <w:tcPr>
            <w:tcW w:w="29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570EF" w:rsidRPr="00044A84" w:rsidRDefault="001570EF" w:rsidP="001D6C74">
            <w:pPr>
              <w:jc w:val="center"/>
              <w:rPr>
                <w:rFonts w:ascii="PT Astra Serif" w:hAnsi="PT Astra Serif"/>
                <w:color w:val="000000"/>
                <w:sz w:val="24"/>
                <w:szCs w:val="24"/>
                <w:lang w:val="ru-RU"/>
              </w:rPr>
            </w:pPr>
            <w:r w:rsidRPr="00044A84">
              <w:rPr>
                <w:rFonts w:ascii="PT Astra Serif" w:hAnsi="PT Astra Serif"/>
                <w:bCs/>
                <w:color w:val="000000"/>
                <w:sz w:val="24"/>
                <w:szCs w:val="24"/>
                <w:lang w:val="ru-RU"/>
              </w:rPr>
              <w:t>Уполномоченный орган</w:t>
            </w:r>
          </w:p>
        </w:tc>
        <w:tc>
          <w:tcPr>
            <w:tcW w:w="637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1570EF" w:rsidRPr="00BB47D1" w:rsidRDefault="001570EF" w:rsidP="001D6C74">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Наименование</w:t>
            </w:r>
            <w:r w:rsidRPr="00BB47D1">
              <w:rPr>
                <w:rFonts w:ascii="PT Astra Serif" w:hAnsi="PT Astra Serif"/>
                <w:sz w:val="24"/>
                <w:szCs w:val="24"/>
                <w:lang w:val="ru-RU"/>
              </w:rPr>
              <w:t>: Администрация города Югорска.</w:t>
            </w:r>
          </w:p>
          <w:p w:rsidR="001570EF" w:rsidRPr="00BB47D1" w:rsidRDefault="001570EF" w:rsidP="001D6C74">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Место нахождения</w:t>
            </w:r>
            <w:r w:rsidRPr="00BB47D1">
              <w:rPr>
                <w:rFonts w:ascii="PT Astra Serif" w:hAnsi="PT Astra Serif"/>
                <w:sz w:val="24"/>
                <w:szCs w:val="24"/>
                <w:lang w:val="ru-RU"/>
              </w:rPr>
              <w:t xml:space="preserve">: 628260, Ханты - Мансийский автономный округ - Югра, г. Югорск, ул. 40 лет Победы, 11, </w:t>
            </w:r>
            <w:proofErr w:type="spellStart"/>
            <w:r w:rsidRPr="00BB47D1">
              <w:rPr>
                <w:rFonts w:ascii="PT Astra Serif" w:hAnsi="PT Astra Serif"/>
                <w:sz w:val="24"/>
                <w:szCs w:val="24"/>
                <w:lang w:val="ru-RU"/>
              </w:rPr>
              <w:t>каб</w:t>
            </w:r>
            <w:proofErr w:type="spellEnd"/>
            <w:r w:rsidRPr="00BB47D1">
              <w:rPr>
                <w:rFonts w:ascii="PT Astra Serif" w:hAnsi="PT Astra Serif"/>
                <w:sz w:val="24"/>
                <w:szCs w:val="24"/>
                <w:lang w:val="ru-RU"/>
              </w:rPr>
              <w:t>. 310.</w:t>
            </w:r>
          </w:p>
          <w:p w:rsidR="001570EF" w:rsidRPr="00BB47D1" w:rsidRDefault="001570EF" w:rsidP="001D6C74">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 xml:space="preserve">Почтовый адрес: </w:t>
            </w:r>
            <w:r w:rsidRPr="00BB47D1">
              <w:rPr>
                <w:rFonts w:ascii="PT Astra Serif" w:hAnsi="PT Astra Serif"/>
                <w:sz w:val="24"/>
                <w:szCs w:val="24"/>
                <w:lang w:val="ru-RU"/>
              </w:rPr>
              <w:t>628260, Ханты - Мансийский автономный округ - Югра, г. Югорск, ул. 40 лет Победы, 11.</w:t>
            </w:r>
          </w:p>
          <w:p w:rsidR="001570EF" w:rsidRPr="00BB47D1" w:rsidRDefault="001570EF" w:rsidP="001D6C74">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lastRenderedPageBreak/>
              <w:t>Телефон</w:t>
            </w:r>
            <w:r w:rsidRPr="00BB47D1">
              <w:rPr>
                <w:rFonts w:ascii="PT Astra Serif" w:hAnsi="PT Astra Serif"/>
                <w:sz w:val="24"/>
                <w:szCs w:val="24"/>
                <w:lang w:val="ru-RU"/>
              </w:rPr>
              <w:t xml:space="preserve"> (34675) </w:t>
            </w:r>
            <w:r w:rsidR="00750A50">
              <w:rPr>
                <w:rFonts w:ascii="PT Astra Serif" w:hAnsi="PT Astra Serif"/>
                <w:sz w:val="24"/>
                <w:szCs w:val="24"/>
                <w:lang w:val="ru-RU"/>
              </w:rPr>
              <w:t>77-11-2</w:t>
            </w:r>
          </w:p>
          <w:p w:rsidR="001570EF" w:rsidRPr="00BB47D1" w:rsidRDefault="001570EF" w:rsidP="001D6C74">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Адрес электронной почты</w:t>
            </w:r>
            <w:r w:rsidRPr="00BB47D1">
              <w:rPr>
                <w:rFonts w:ascii="PT Astra Serif" w:hAnsi="PT Astra Serif"/>
                <w:sz w:val="24"/>
                <w:szCs w:val="24"/>
                <w:lang w:val="ru-RU"/>
              </w:rPr>
              <w:t xml:space="preserve">: </w:t>
            </w:r>
            <w:r w:rsidRPr="00BB47D1">
              <w:rPr>
                <w:rFonts w:ascii="PT Astra Serif" w:hAnsi="PT Astra Serif"/>
                <w:sz w:val="24"/>
                <w:szCs w:val="24"/>
              </w:rPr>
              <w:t>omz</w:t>
            </w:r>
            <w:r w:rsidRPr="00BB47D1">
              <w:rPr>
                <w:rFonts w:ascii="PT Astra Serif" w:hAnsi="PT Astra Serif"/>
                <w:sz w:val="24"/>
                <w:szCs w:val="24"/>
                <w:lang w:val="ru-RU"/>
              </w:rPr>
              <w:t>@</w:t>
            </w:r>
            <w:r w:rsidRPr="00BB47D1">
              <w:rPr>
                <w:rFonts w:ascii="PT Astra Serif" w:hAnsi="PT Astra Serif"/>
                <w:sz w:val="24"/>
                <w:szCs w:val="24"/>
              </w:rPr>
              <w:t>ugorsk</w:t>
            </w:r>
            <w:r w:rsidRPr="00BB47D1">
              <w:rPr>
                <w:rFonts w:ascii="PT Astra Serif" w:hAnsi="PT Astra Serif"/>
                <w:sz w:val="24"/>
                <w:szCs w:val="24"/>
                <w:lang w:val="ru-RU"/>
              </w:rPr>
              <w:t>.</w:t>
            </w:r>
            <w:r w:rsidRPr="00BB47D1">
              <w:rPr>
                <w:rFonts w:ascii="PT Astra Serif" w:hAnsi="PT Astra Serif"/>
                <w:sz w:val="24"/>
                <w:szCs w:val="24"/>
              </w:rPr>
              <w:t>ru</w:t>
            </w:r>
          </w:p>
          <w:p w:rsidR="001570EF" w:rsidRDefault="001570EF" w:rsidP="001D6C74">
            <w:pPr>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Ответственное должностное лицо</w:t>
            </w:r>
            <w:r w:rsidRPr="00BB47D1">
              <w:rPr>
                <w:rFonts w:ascii="PT Astra Serif" w:hAnsi="PT Astra Serif"/>
                <w:sz w:val="24"/>
                <w:szCs w:val="24"/>
                <w:lang w:val="ru-RU"/>
              </w:rPr>
              <w:t>: начальник отдела муниципальных закупок Захарова Наталья Борисовна.</w:t>
            </w:r>
          </w:p>
          <w:p w:rsidR="00750A50" w:rsidRPr="00BB47D1" w:rsidRDefault="00750A50" w:rsidP="00750A50">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BB47D1">
              <w:rPr>
                <w:rFonts w:ascii="PT Astra Serif" w:hAnsi="PT Astra Serif"/>
                <w:b/>
                <w:sz w:val="24"/>
                <w:szCs w:val="24"/>
                <w:lang w:val="ru-RU"/>
              </w:rPr>
              <w:t>Телефон</w:t>
            </w:r>
            <w:r w:rsidRPr="00BB47D1">
              <w:rPr>
                <w:rFonts w:ascii="PT Astra Serif" w:hAnsi="PT Astra Serif"/>
                <w:sz w:val="24"/>
                <w:szCs w:val="24"/>
                <w:lang w:val="ru-RU"/>
              </w:rPr>
              <w:t xml:space="preserve"> (34675) </w:t>
            </w:r>
            <w:r>
              <w:rPr>
                <w:rFonts w:ascii="PT Astra Serif" w:hAnsi="PT Astra Serif"/>
                <w:sz w:val="24"/>
                <w:szCs w:val="24"/>
                <w:lang w:val="ru-RU"/>
              </w:rPr>
              <w:t>77-11-2 (доб.137)</w:t>
            </w:r>
          </w:p>
        </w:tc>
      </w:tr>
      <w:tr w:rsidR="001570EF" w:rsidRPr="00F25E4F" w:rsidTr="001D6C74">
        <w:tc>
          <w:tcPr>
            <w:tcW w:w="709" w:type="dxa"/>
            <w:tcBorders>
              <w:top w:val="single" w:sz="4" w:space="0" w:color="auto"/>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sz w:val="24"/>
                <w:szCs w:val="24"/>
                <w:lang w:val="ru-RU"/>
              </w:rPr>
            </w:pPr>
            <w:r>
              <w:rPr>
                <w:rFonts w:ascii="PT Astra Serif" w:hAnsi="PT Astra Serif"/>
                <w:sz w:val="24"/>
                <w:szCs w:val="24"/>
                <w:lang w:val="ru-RU"/>
              </w:rPr>
              <w:lastRenderedPageBreak/>
              <w:t>3</w:t>
            </w:r>
          </w:p>
        </w:tc>
        <w:tc>
          <w:tcPr>
            <w:tcW w:w="297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sz w:val="24"/>
                <w:szCs w:val="24"/>
              </w:rPr>
            </w:pPr>
            <w:r w:rsidRPr="00BB47D1">
              <w:rPr>
                <w:rFonts w:ascii="PT Astra Serif" w:hAnsi="PT Astra Serif"/>
                <w:sz w:val="24"/>
                <w:szCs w:val="24"/>
                <w:lang w:val="ru-RU"/>
              </w:rPr>
              <w:t>Идентификационный код закупки</w:t>
            </w:r>
          </w:p>
        </w:tc>
        <w:tc>
          <w:tcPr>
            <w:tcW w:w="637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F576F5" w:rsidRPr="00750A50" w:rsidRDefault="00F30DFA" w:rsidP="001D6C74">
            <w:pPr>
              <w:jc w:val="both"/>
              <w:rPr>
                <w:rFonts w:ascii="PT Astra Serif" w:hAnsi="PT Astra Serif"/>
                <w:sz w:val="24"/>
                <w:szCs w:val="24"/>
                <w:lang w:val="ru-RU"/>
              </w:rPr>
            </w:pPr>
            <w:r>
              <w:rPr>
                <w:rFonts w:ascii="PT Astra Serif" w:hAnsi="PT Astra Serif"/>
                <w:sz w:val="24"/>
                <w:szCs w:val="24"/>
                <w:lang w:val="ru-RU"/>
              </w:rPr>
              <w:t>26386220114908622010010014002</w:t>
            </w:r>
            <w:r w:rsidR="00750A50" w:rsidRPr="00750A50">
              <w:rPr>
                <w:rFonts w:ascii="PT Astra Serif" w:hAnsi="PT Astra Serif"/>
                <w:sz w:val="24"/>
                <w:szCs w:val="24"/>
                <w:lang w:val="ru-RU"/>
              </w:rPr>
              <w:t>7111244</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Способ определения поставщика (подрядчика, исполнителя)</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both"/>
              <w:rPr>
                <w:rFonts w:ascii="PT Astra Serif" w:hAnsi="PT Astra Serif"/>
                <w:sz w:val="24"/>
                <w:szCs w:val="24"/>
                <w:lang w:val="ru-RU"/>
              </w:rPr>
            </w:pPr>
            <w:r w:rsidRPr="00BB47D1">
              <w:rPr>
                <w:rFonts w:ascii="PT Astra Serif" w:hAnsi="PT Astra Serif"/>
                <w:sz w:val="24"/>
                <w:szCs w:val="24"/>
                <w:lang w:val="ru-RU"/>
              </w:rPr>
              <w:t>Электронный аукцион</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t>Акционерное общество «Сбербанк - Автоматизированная система торгов»</w:t>
            </w:r>
          </w:p>
          <w:p w:rsidR="001570EF" w:rsidRPr="00BB47D1" w:rsidRDefault="001570EF"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t>http://www.sberbank-ast.ru</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rPr>
            </w:pPr>
            <w:r w:rsidRPr="00BB47D1">
              <w:rPr>
                <w:rFonts w:ascii="PT Astra Serif" w:hAnsi="PT Astra Serif"/>
                <w:color w:val="000000"/>
                <w:sz w:val="24"/>
                <w:szCs w:val="24"/>
                <w:lang w:val="ru-RU"/>
              </w:rPr>
              <w:t>Наименование объекта закупки</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50C3" w:rsidRPr="00BB47D1" w:rsidRDefault="00EA50C3" w:rsidP="001D6C74">
            <w:pPr>
              <w:spacing w:before="0" w:beforeAutospacing="0" w:after="0" w:afterAutospacing="0"/>
              <w:jc w:val="both"/>
              <w:rPr>
                <w:rFonts w:ascii="PT Astra Serif" w:hAnsi="PT Astra Serif"/>
                <w:bCs/>
                <w:color w:val="000000"/>
                <w:sz w:val="24"/>
                <w:szCs w:val="24"/>
                <w:lang w:val="ru-RU"/>
              </w:rPr>
            </w:pPr>
            <w:r w:rsidRPr="00BB47D1">
              <w:rPr>
                <w:rFonts w:ascii="PT Astra Serif" w:hAnsi="PT Astra Serif"/>
                <w:bCs/>
                <w:color w:val="000000"/>
                <w:sz w:val="24"/>
                <w:szCs w:val="24"/>
                <w:lang w:val="ru-RU"/>
              </w:rPr>
              <w:t>Аукцион в электронной форме среди субъектов малого предпринимательства и социально ориентированных</w:t>
            </w:r>
          </w:p>
          <w:p w:rsidR="001570EF" w:rsidRPr="00BB47D1" w:rsidRDefault="00EA50C3" w:rsidP="001D6C74">
            <w:pPr>
              <w:spacing w:before="0" w:beforeAutospacing="0" w:after="0" w:afterAutospacing="0"/>
              <w:jc w:val="both"/>
              <w:rPr>
                <w:rFonts w:ascii="PT Astra Serif" w:hAnsi="PT Astra Serif"/>
                <w:sz w:val="24"/>
                <w:szCs w:val="24"/>
                <w:highlight w:val="yellow"/>
                <w:lang w:val="ru-RU"/>
              </w:rPr>
            </w:pPr>
            <w:r w:rsidRPr="00BB47D1">
              <w:rPr>
                <w:rFonts w:ascii="PT Astra Serif" w:hAnsi="PT Astra Serif"/>
                <w:bCs/>
                <w:color w:val="000000"/>
                <w:sz w:val="24"/>
                <w:szCs w:val="24"/>
                <w:lang w:val="ru-RU"/>
              </w:rPr>
              <w:t>некоммерческих организаций на право заключения муниципального контракта на оказание услуг по территориальному планированию и планировке территории</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EA50C3" w:rsidP="001D6C74">
            <w:pPr>
              <w:jc w:val="both"/>
              <w:rPr>
                <w:rFonts w:ascii="PT Astra Serif" w:hAnsi="PT Astra Serif"/>
                <w:sz w:val="24"/>
                <w:szCs w:val="24"/>
                <w:highlight w:val="yellow"/>
                <w:lang w:val="ru-RU"/>
              </w:rPr>
            </w:pPr>
            <w:r w:rsidRPr="00BB47D1">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spacing w:before="0" w:beforeAutospacing="0" w:after="0" w:afterAutospacing="0"/>
              <w:jc w:val="center"/>
              <w:rPr>
                <w:rFonts w:ascii="PT Astra Serif" w:hAnsi="PT Astra Serif"/>
                <w:color w:val="000000"/>
                <w:sz w:val="24"/>
                <w:szCs w:val="24"/>
                <w:lang w:val="ru-RU"/>
              </w:rPr>
            </w:pPr>
            <w:r w:rsidRPr="00BB47D1">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50A50" w:rsidRPr="00750A50" w:rsidRDefault="00750A50" w:rsidP="00750A50">
            <w:pPr>
              <w:widowControl w:val="0"/>
              <w:autoSpaceDN w:val="0"/>
              <w:spacing w:before="0" w:beforeAutospacing="0" w:after="0" w:afterAutospacing="0"/>
              <w:ind w:firstLine="318"/>
              <w:rPr>
                <w:rFonts w:ascii="PT Astra Serif" w:hAnsi="PT Astra Serif"/>
                <w:sz w:val="24"/>
                <w:szCs w:val="24"/>
                <w:lang w:val="ru-RU"/>
              </w:rPr>
            </w:pPr>
            <w:r w:rsidRPr="00750A50">
              <w:rPr>
                <w:rFonts w:ascii="PT Astra Serif" w:hAnsi="PT Astra Serif"/>
                <w:sz w:val="24"/>
                <w:szCs w:val="24"/>
                <w:lang w:val="ru-RU"/>
              </w:rPr>
              <w:t xml:space="preserve">Услуга должна быть оказана в срок с даты подписания муниципального контракта по 05 октября 2026 года. </w:t>
            </w:r>
          </w:p>
          <w:p w:rsidR="00750A50" w:rsidRPr="00750A50" w:rsidRDefault="00750A50" w:rsidP="00750A50">
            <w:pPr>
              <w:widowControl w:val="0"/>
              <w:autoSpaceDN w:val="0"/>
              <w:spacing w:before="0" w:beforeAutospacing="0" w:after="0" w:afterAutospacing="0"/>
              <w:ind w:firstLine="318"/>
              <w:rPr>
                <w:rFonts w:ascii="PT Astra Serif" w:hAnsi="PT Astra Serif"/>
                <w:sz w:val="24"/>
                <w:szCs w:val="24"/>
                <w:lang w:val="ru-RU"/>
              </w:rPr>
            </w:pPr>
            <w:r w:rsidRPr="00750A50">
              <w:rPr>
                <w:rFonts w:ascii="PT Astra Serif" w:hAnsi="PT Astra Serif"/>
                <w:sz w:val="24"/>
                <w:szCs w:val="24"/>
                <w:lang w:val="ru-RU"/>
              </w:rPr>
              <w:t>Начало исполнения контракта – с даты заключения муниципального контракта.</w:t>
            </w:r>
          </w:p>
          <w:p w:rsidR="00750A50" w:rsidRPr="00750A50" w:rsidRDefault="00750A50" w:rsidP="00750A50">
            <w:pPr>
              <w:widowControl w:val="0"/>
              <w:autoSpaceDN w:val="0"/>
              <w:spacing w:before="0" w:beforeAutospacing="0" w:after="0" w:afterAutospacing="0"/>
              <w:ind w:firstLine="318"/>
              <w:rPr>
                <w:rFonts w:ascii="PT Astra Serif" w:hAnsi="PT Astra Serif"/>
                <w:sz w:val="24"/>
                <w:szCs w:val="24"/>
                <w:lang w:val="ru-RU"/>
              </w:rPr>
            </w:pPr>
            <w:r w:rsidRPr="00750A50">
              <w:rPr>
                <w:rFonts w:ascii="PT Astra Serif" w:hAnsi="PT Astra Serif"/>
                <w:sz w:val="24"/>
                <w:szCs w:val="24"/>
                <w:lang w:val="ru-RU"/>
              </w:rPr>
              <w:t>Окончание исполнения контракта – 01.11.2026.</w:t>
            </w:r>
          </w:p>
          <w:p w:rsidR="00750A50" w:rsidRPr="00750A50" w:rsidRDefault="00750A50" w:rsidP="00750A50">
            <w:pPr>
              <w:widowControl w:val="0"/>
              <w:autoSpaceDN w:val="0"/>
              <w:spacing w:before="0" w:beforeAutospacing="0" w:after="0" w:afterAutospacing="0"/>
              <w:ind w:firstLine="318"/>
              <w:rPr>
                <w:rFonts w:ascii="PT Astra Serif" w:hAnsi="PT Astra Serif"/>
                <w:sz w:val="24"/>
                <w:szCs w:val="24"/>
                <w:lang w:val="ru-RU"/>
              </w:rPr>
            </w:pPr>
            <w:r w:rsidRPr="00750A50">
              <w:rPr>
                <w:rFonts w:ascii="PT Astra Serif" w:hAnsi="PT Astra Serif"/>
                <w:sz w:val="24"/>
                <w:szCs w:val="24"/>
                <w:lang w:val="ru-RU"/>
              </w:rPr>
              <w:t>1.</w:t>
            </w:r>
            <w:r w:rsidRPr="00750A50">
              <w:rPr>
                <w:rFonts w:ascii="PT Astra Serif" w:hAnsi="PT Astra Serif"/>
                <w:sz w:val="24"/>
                <w:szCs w:val="24"/>
                <w:lang w:val="ru-RU"/>
              </w:rPr>
              <w:tab/>
              <w:t>Срок предоставления проекта планировки и проекта межевания территории (далее – Проекты) для их размещения, подлежащих рассмотрению на публичных слушаниях (обсуждениях), и информационных материалов к ним на официальном сайте органов местного самоуправления города Югорска в информационно – телекоммуникационной сети «Интернет» до 15 июня 202</w:t>
            </w:r>
            <w:r w:rsidR="00046DB5">
              <w:rPr>
                <w:rFonts w:ascii="PT Astra Serif" w:hAnsi="PT Astra Serif"/>
                <w:sz w:val="24"/>
                <w:szCs w:val="24"/>
                <w:lang w:val="ru-RU"/>
              </w:rPr>
              <w:t>6</w:t>
            </w:r>
            <w:r w:rsidRPr="00750A50">
              <w:rPr>
                <w:rFonts w:ascii="PT Astra Serif" w:hAnsi="PT Astra Serif"/>
                <w:sz w:val="24"/>
                <w:szCs w:val="24"/>
                <w:lang w:val="ru-RU"/>
              </w:rPr>
              <w:t xml:space="preserve"> года.</w:t>
            </w:r>
          </w:p>
          <w:p w:rsidR="006367C8" w:rsidRPr="00BF1ABD" w:rsidRDefault="00750A50" w:rsidP="00750A50">
            <w:pPr>
              <w:widowControl w:val="0"/>
              <w:autoSpaceDN w:val="0"/>
              <w:spacing w:before="0" w:beforeAutospacing="0" w:after="0" w:afterAutospacing="0"/>
              <w:ind w:firstLine="318"/>
              <w:jc w:val="both"/>
              <w:rPr>
                <w:rFonts w:ascii="PT Astra Serif" w:hAnsi="PT Astra Serif"/>
                <w:sz w:val="24"/>
                <w:szCs w:val="24"/>
                <w:lang w:val="ru-RU"/>
              </w:rPr>
            </w:pPr>
            <w:r w:rsidRPr="00750A50">
              <w:rPr>
                <w:rFonts w:ascii="PT Astra Serif" w:hAnsi="PT Astra Serif"/>
                <w:sz w:val="24"/>
                <w:szCs w:val="24"/>
                <w:lang w:val="ru-RU"/>
              </w:rPr>
              <w:t>2.</w:t>
            </w:r>
            <w:r w:rsidRPr="00750A50">
              <w:rPr>
                <w:rFonts w:ascii="PT Astra Serif" w:hAnsi="PT Astra Serif"/>
                <w:sz w:val="24"/>
                <w:szCs w:val="24"/>
                <w:lang w:val="ru-RU"/>
              </w:rPr>
              <w:tab/>
              <w:t xml:space="preserve">Срок предоставления Проектов с учтенными замечаниями и предложениями до публикации в официальном печатном издании органов местного самоуправления города Югорска заключения о результатах проведения публичных слушаний или общественных обсуждений по рассмотрению </w:t>
            </w:r>
            <w:proofErr w:type="spellStart"/>
            <w:r w:rsidRPr="00750A50">
              <w:rPr>
                <w:rFonts w:ascii="PT Astra Serif" w:hAnsi="PT Astra Serif"/>
                <w:sz w:val="24"/>
                <w:szCs w:val="24"/>
              </w:rPr>
              <w:t>Проектов</w:t>
            </w:r>
            <w:proofErr w:type="spellEnd"/>
            <w:r w:rsidRPr="00750A50">
              <w:rPr>
                <w:rFonts w:ascii="PT Astra Serif" w:hAnsi="PT Astra Serif"/>
                <w:sz w:val="24"/>
                <w:szCs w:val="24"/>
              </w:rPr>
              <w:t xml:space="preserve">, </w:t>
            </w:r>
            <w:proofErr w:type="spellStart"/>
            <w:r w:rsidRPr="00750A50">
              <w:rPr>
                <w:rFonts w:ascii="PT Astra Serif" w:hAnsi="PT Astra Serif"/>
                <w:sz w:val="24"/>
                <w:szCs w:val="24"/>
              </w:rPr>
              <w:t>но</w:t>
            </w:r>
            <w:proofErr w:type="spellEnd"/>
            <w:r w:rsidRPr="00750A50">
              <w:rPr>
                <w:rFonts w:ascii="PT Astra Serif" w:hAnsi="PT Astra Serif"/>
                <w:sz w:val="24"/>
                <w:szCs w:val="24"/>
              </w:rPr>
              <w:t xml:space="preserve"> </w:t>
            </w:r>
            <w:proofErr w:type="spellStart"/>
            <w:r w:rsidRPr="00750A50">
              <w:rPr>
                <w:rFonts w:ascii="PT Astra Serif" w:hAnsi="PT Astra Serif"/>
                <w:sz w:val="24"/>
                <w:szCs w:val="24"/>
              </w:rPr>
              <w:t>не</w:t>
            </w:r>
            <w:proofErr w:type="spellEnd"/>
            <w:r w:rsidRPr="00750A50">
              <w:rPr>
                <w:rFonts w:ascii="PT Astra Serif" w:hAnsi="PT Astra Serif"/>
                <w:sz w:val="24"/>
                <w:szCs w:val="24"/>
              </w:rPr>
              <w:t xml:space="preserve"> </w:t>
            </w:r>
            <w:proofErr w:type="spellStart"/>
            <w:r w:rsidRPr="00750A50">
              <w:rPr>
                <w:rFonts w:ascii="PT Astra Serif" w:hAnsi="PT Astra Serif"/>
                <w:sz w:val="24"/>
                <w:szCs w:val="24"/>
              </w:rPr>
              <w:t>позднее</w:t>
            </w:r>
            <w:proofErr w:type="spellEnd"/>
            <w:r w:rsidRPr="00750A50">
              <w:rPr>
                <w:rFonts w:ascii="PT Astra Serif" w:hAnsi="PT Astra Serif"/>
                <w:sz w:val="24"/>
                <w:szCs w:val="24"/>
              </w:rPr>
              <w:t xml:space="preserve"> 05.10.2026</w:t>
            </w:r>
            <w:r w:rsidR="00BF1ABD">
              <w:rPr>
                <w:rFonts w:ascii="PT Astra Serif" w:hAnsi="PT Astra Serif"/>
                <w:sz w:val="24"/>
                <w:szCs w:val="24"/>
                <w:lang w:val="ru-RU"/>
              </w:rPr>
              <w:t>.</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 xml:space="preserve">Начальная (максимальная) цена контракта (цена отдельных этапов исполнения контракта, если проектом контракта </w:t>
            </w:r>
            <w:r w:rsidRPr="00BB47D1">
              <w:rPr>
                <w:rFonts w:ascii="PT Astra Serif" w:hAnsi="PT Astra Serif"/>
                <w:color w:val="000000"/>
                <w:sz w:val="24"/>
                <w:szCs w:val="24"/>
                <w:lang w:val="ru-RU"/>
              </w:rPr>
              <w:lastRenderedPageBreak/>
              <w:t>предусмотрены такие этапы)</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6367C8" w:rsidP="001D6C74">
            <w:pPr>
              <w:jc w:val="both"/>
              <w:rPr>
                <w:rFonts w:ascii="PT Astra Serif" w:hAnsi="PT Astra Serif"/>
                <w:sz w:val="24"/>
                <w:szCs w:val="24"/>
                <w:lang w:val="ru-RU"/>
              </w:rPr>
            </w:pPr>
            <w:r w:rsidRPr="00BB47D1">
              <w:rPr>
                <w:rFonts w:ascii="PT Astra Serif" w:hAnsi="PT Astra Serif"/>
                <w:snapToGrid w:val="0"/>
                <w:sz w:val="24"/>
                <w:szCs w:val="24"/>
                <w:lang w:val="ru-RU"/>
              </w:rPr>
              <w:lastRenderedPageBreak/>
              <w:t xml:space="preserve">Начальная (максимальная) цена контракта </w:t>
            </w:r>
            <w:r w:rsidR="00064F06" w:rsidRPr="00064F06">
              <w:rPr>
                <w:rFonts w:ascii="PT Astra Serif" w:hAnsi="PT Astra Serif"/>
                <w:snapToGrid w:val="0"/>
                <w:sz w:val="24"/>
                <w:szCs w:val="24"/>
                <w:lang w:val="ru-RU"/>
              </w:rPr>
              <w:t xml:space="preserve">составляет </w:t>
            </w:r>
            <w:r w:rsidR="00750A50" w:rsidRPr="00750A50">
              <w:rPr>
                <w:rFonts w:ascii="PT Astra Serif" w:hAnsi="PT Astra Serif"/>
                <w:b/>
                <w:snapToGrid w:val="0"/>
                <w:sz w:val="24"/>
                <w:szCs w:val="24"/>
                <w:lang w:val="ru-RU"/>
              </w:rPr>
              <w:t>1 202 962 (один миллион двести две тысячи девятьсот шестьдесят два) рубля 90 копеек</w:t>
            </w:r>
            <w:r w:rsidR="00750A50">
              <w:rPr>
                <w:rFonts w:ascii="PT Astra Serif" w:hAnsi="PT Astra Serif"/>
                <w:b/>
                <w:snapToGrid w:val="0"/>
                <w:sz w:val="24"/>
                <w:szCs w:val="24"/>
                <w:lang w:val="ru-RU"/>
              </w:rPr>
              <w:t>.</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rPr>
            </w:pPr>
            <w:r w:rsidRPr="00BB47D1">
              <w:rPr>
                <w:rFonts w:ascii="PT Astra Serif" w:hAnsi="PT Astra Serif"/>
                <w:color w:val="000000"/>
                <w:sz w:val="24"/>
                <w:szCs w:val="24"/>
                <w:lang w:val="ru-RU"/>
              </w:rPr>
              <w:t>Источник финансирования</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both"/>
              <w:rPr>
                <w:rFonts w:ascii="PT Astra Serif" w:hAnsi="PT Astra Serif"/>
                <w:color w:val="000000"/>
                <w:sz w:val="24"/>
                <w:szCs w:val="24"/>
                <w:lang w:val="ru-RU"/>
              </w:rPr>
            </w:pPr>
            <w:r w:rsidRPr="00BB47D1">
              <w:rPr>
                <w:rFonts w:ascii="PT Astra Serif" w:hAnsi="PT Astra Serif"/>
                <w:color w:val="000000"/>
                <w:sz w:val="24"/>
                <w:szCs w:val="24"/>
                <w:lang w:val="ru-RU"/>
              </w:rPr>
              <w:t>Бюджет города Югорска</w:t>
            </w:r>
          </w:p>
        </w:tc>
      </w:tr>
      <w:tr w:rsidR="001570EF" w:rsidRPr="00F25E4F" w:rsidTr="001D6C74">
        <w:trPr>
          <w:trHeight w:val="1066"/>
        </w:trPr>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sz w:val="24"/>
                <w:szCs w:val="24"/>
                <w:lang w:val="ru-RU"/>
              </w:rPr>
            </w:pPr>
            <w:r>
              <w:rPr>
                <w:rFonts w:ascii="PT Astra Serif" w:hAnsi="PT Astra Serif"/>
                <w:sz w:val="24"/>
                <w:szCs w:val="24"/>
                <w:lang w:val="ru-RU"/>
              </w:rPr>
              <w:t>11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sz w:val="24"/>
                <w:szCs w:val="24"/>
                <w:lang w:val="ru-RU"/>
              </w:rPr>
            </w:pPr>
            <w:r w:rsidRPr="00BB47D1">
              <w:rPr>
                <w:rFonts w:ascii="PT Astra Serif" w:hAnsi="PT Astra Serif"/>
                <w:sz w:val="24"/>
                <w:szCs w:val="24"/>
                <w:lang w:val="ru-RU"/>
              </w:rPr>
              <w:t>Наименование валюты в соответствии с общероссийским классификатором валют</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both"/>
              <w:rPr>
                <w:rFonts w:ascii="PT Astra Serif" w:hAnsi="PT Astra Serif"/>
                <w:color w:val="000000"/>
                <w:sz w:val="24"/>
                <w:szCs w:val="24"/>
                <w:lang w:val="ru-RU"/>
              </w:rPr>
            </w:pPr>
            <w:r w:rsidRPr="00BB47D1">
              <w:rPr>
                <w:rFonts w:ascii="PT Astra Serif" w:hAnsi="PT Astra Serif"/>
                <w:sz w:val="24"/>
                <w:szCs w:val="24"/>
                <w:lang w:val="ru-RU" w:eastAsia="ru-RU"/>
              </w:rPr>
              <w:t>российский рубль</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sz w:val="24"/>
                <w:szCs w:val="24"/>
                <w:lang w:val="ru-RU"/>
              </w:rPr>
            </w:pPr>
            <w:r>
              <w:rPr>
                <w:rFonts w:ascii="PT Astra Serif" w:hAnsi="PT Astra Serif"/>
                <w:sz w:val="24"/>
                <w:szCs w:val="24"/>
                <w:lang w:val="ru-RU"/>
              </w:rPr>
              <w:t>12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sz w:val="24"/>
                <w:szCs w:val="24"/>
                <w:lang w:val="ru-RU"/>
              </w:rPr>
            </w:pPr>
            <w:r w:rsidRPr="00BB47D1">
              <w:rPr>
                <w:rFonts w:ascii="PT Astra Serif" w:hAnsi="PT Astra Serif"/>
                <w:sz w:val="24"/>
                <w:szCs w:val="24"/>
                <w:lang w:val="ru-RU"/>
              </w:rPr>
              <w:t>Размер аванса</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F25E4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Н</w:t>
            </w:r>
            <w:r w:rsidR="006367C8" w:rsidRPr="00BB47D1">
              <w:rPr>
                <w:rFonts w:ascii="PT Astra Serif" w:hAnsi="PT Astra Serif"/>
                <w:color w:val="000000"/>
                <w:sz w:val="24"/>
                <w:szCs w:val="24"/>
                <w:lang w:val="ru-RU"/>
              </w:rPr>
              <w:t>е предусмотрен</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sz w:val="24"/>
                <w:szCs w:val="24"/>
                <w:lang w:val="ru-RU"/>
              </w:rPr>
            </w:pPr>
            <w:r>
              <w:rPr>
                <w:rFonts w:ascii="PT Astra Serif" w:hAnsi="PT Astra Serif"/>
                <w:sz w:val="24"/>
                <w:szCs w:val="24"/>
                <w:lang w:val="ru-RU"/>
              </w:rPr>
              <w:t>13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sz w:val="24"/>
                <w:szCs w:val="24"/>
                <w:lang w:val="ru-RU"/>
              </w:rPr>
            </w:pPr>
            <w:r w:rsidRPr="00BB47D1">
              <w:rPr>
                <w:rFonts w:ascii="PT Astra Serif" w:hAnsi="PT Astra Serif"/>
                <w:sz w:val="24"/>
                <w:szCs w:val="24"/>
                <w:lang w:val="ru-RU"/>
              </w:rPr>
              <w:t xml:space="preserve">Требования, предъявляемые к участникам закупки в соответствии с </w:t>
            </w:r>
            <w:r w:rsidR="00BB5C25" w:rsidRPr="00BB47D1">
              <w:rPr>
                <w:rFonts w:ascii="PT Astra Serif" w:hAnsi="PT Astra Serif"/>
                <w:sz w:val="24"/>
                <w:szCs w:val="24"/>
                <w:lang w:val="ru-RU"/>
              </w:rPr>
              <w:t>частью</w:t>
            </w:r>
            <w:r w:rsidRPr="00BB47D1">
              <w:rPr>
                <w:rFonts w:ascii="PT Astra Serif" w:hAnsi="PT Astra Serif"/>
                <w:sz w:val="24"/>
                <w:szCs w:val="24"/>
                <w:lang w:val="ru-RU"/>
              </w:rPr>
              <w:t xml:space="preserve"> 1 статьи 31 Закона о контрактной си</w:t>
            </w:r>
            <w:r w:rsidR="00BB5C25" w:rsidRPr="00BB47D1">
              <w:rPr>
                <w:rFonts w:ascii="PT Astra Serif" w:hAnsi="PT Astra Serif"/>
                <w:sz w:val="24"/>
                <w:szCs w:val="24"/>
                <w:lang w:val="ru-RU"/>
              </w:rPr>
              <w:t>с</w:t>
            </w:r>
            <w:r w:rsidRPr="00BB47D1">
              <w:rPr>
                <w:rFonts w:ascii="PT Astra Serif" w:hAnsi="PT Astra Serif"/>
                <w:sz w:val="24"/>
                <w:szCs w:val="24"/>
                <w:lang w:val="ru-RU"/>
              </w:rPr>
              <w:t>теме</w:t>
            </w:r>
          </w:p>
          <w:p w:rsidR="001570EF" w:rsidRPr="00BB47D1" w:rsidRDefault="001570EF" w:rsidP="001D6C74">
            <w:pPr>
              <w:jc w:val="center"/>
              <w:rPr>
                <w:rFonts w:ascii="PT Astra Serif" w:hAnsi="PT Astra Serif"/>
                <w:sz w:val="24"/>
                <w:szCs w:val="24"/>
                <w:lang w:val="ru-RU"/>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Участник закупки должен соответствовать требованиям:</w:t>
            </w:r>
          </w:p>
          <w:p w:rsidR="001570EF" w:rsidRPr="00BB47D1" w:rsidRDefault="001570EF"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570EF" w:rsidRPr="00BB47D1" w:rsidRDefault="001570E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570EF" w:rsidRPr="00BB47D1" w:rsidRDefault="001570E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rsidR="001570EF" w:rsidRPr="00BB47D1" w:rsidRDefault="001570EF" w:rsidP="001D6C74">
            <w:pPr>
              <w:spacing w:before="0" w:beforeAutospacing="0" w:after="0" w:afterAutospacing="0"/>
              <w:jc w:val="both"/>
              <w:rPr>
                <w:rFonts w:ascii="PT Astra Serif" w:hAnsi="PT Astra Serif"/>
                <w:color w:val="000000"/>
                <w:sz w:val="24"/>
                <w:szCs w:val="24"/>
                <w:lang w:val="ru-RU"/>
              </w:rPr>
            </w:pPr>
            <w:proofErr w:type="gramStart"/>
            <w:r w:rsidRPr="00BB47D1">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47D1">
              <w:rPr>
                <w:rFonts w:ascii="PT Astra Serif" w:hAnsi="PT Astra Serif"/>
                <w:color w:val="000000"/>
                <w:sz w:val="24"/>
                <w:szCs w:val="24"/>
                <w:lang w:val="ru-RU"/>
              </w:rPr>
              <w:t xml:space="preserve"> обязанности </w:t>
            </w:r>
            <w:proofErr w:type="gramStart"/>
            <w:r w:rsidRPr="00BB47D1">
              <w:rPr>
                <w:rFonts w:ascii="PT Astra Serif" w:hAnsi="PT Astra Serif"/>
                <w:color w:val="000000"/>
                <w:sz w:val="24"/>
                <w:szCs w:val="24"/>
                <w:lang w:val="ru-RU"/>
              </w:rPr>
              <w:t>заявителя</w:t>
            </w:r>
            <w:proofErr w:type="gramEnd"/>
            <w:r w:rsidRPr="00BB47D1">
              <w:rPr>
                <w:rFonts w:ascii="PT Astra Serif" w:hAnsi="PT Astra Serif"/>
                <w:color w:val="000000"/>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47D1">
              <w:rPr>
                <w:rFonts w:ascii="PT Astra Serif" w:hAnsi="PT Astra Serif"/>
                <w:color w:val="000000"/>
                <w:sz w:val="24"/>
                <w:szCs w:val="24"/>
                <w:lang w:val="ru-RU"/>
              </w:rPr>
              <w:t>указанных</w:t>
            </w:r>
            <w:proofErr w:type="gramEnd"/>
            <w:r w:rsidRPr="00BB47D1">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570EF" w:rsidRPr="00BB47D1" w:rsidRDefault="001570EF" w:rsidP="001D6C74">
            <w:pPr>
              <w:spacing w:before="0" w:beforeAutospacing="0" w:after="0" w:afterAutospacing="0"/>
              <w:jc w:val="both"/>
              <w:rPr>
                <w:rFonts w:ascii="PT Astra Serif" w:hAnsi="PT Astra Serif"/>
                <w:color w:val="000000"/>
                <w:sz w:val="24"/>
                <w:szCs w:val="24"/>
                <w:lang w:val="ru-RU"/>
              </w:rPr>
            </w:pPr>
            <w:proofErr w:type="gramStart"/>
            <w:r w:rsidRPr="00BB47D1">
              <w:rPr>
                <w:rFonts w:ascii="PT Astra Serif" w:hAnsi="PT Astra Serif"/>
                <w:color w:val="000000"/>
                <w:sz w:val="24"/>
                <w:szCs w:val="24"/>
                <w:lang w:val="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BB47D1">
              <w:rPr>
                <w:rFonts w:ascii="PT Astra Serif" w:hAnsi="PT Astra Serif"/>
                <w:color w:val="000000"/>
                <w:sz w:val="24"/>
                <w:szCs w:val="24"/>
                <w:lang w:val="ru-RU"/>
              </w:rPr>
              <w:lastRenderedPageBreak/>
              <w:t>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BB47D1">
              <w:rPr>
                <w:rFonts w:ascii="PT Astra Serif" w:hAnsi="PT Astra Serif"/>
                <w:color w:val="000000"/>
                <w:sz w:val="24"/>
                <w:szCs w:val="24"/>
                <w:lang w:val="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70EF" w:rsidRPr="00BB47D1" w:rsidRDefault="001570E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570EF" w:rsidRPr="00BB47D1" w:rsidRDefault="001570E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443D" w:rsidRPr="00BB47D1" w:rsidRDefault="001570EF" w:rsidP="001D6C74">
            <w:pPr>
              <w:spacing w:before="0" w:beforeAutospacing="0" w:after="0" w:afterAutospacing="0"/>
              <w:jc w:val="both"/>
              <w:rPr>
                <w:rFonts w:ascii="PT Astra Serif" w:hAnsi="PT Astra Serif"/>
                <w:sz w:val="24"/>
                <w:szCs w:val="24"/>
                <w:lang w:val="ru-RU"/>
              </w:rPr>
            </w:pPr>
            <w:proofErr w:type="gramStart"/>
            <w:r w:rsidRPr="00BB47D1">
              <w:rPr>
                <w:rFonts w:ascii="PT Astra Serif" w:hAnsi="PT Astra Serif"/>
                <w:color w:val="000000"/>
                <w:sz w:val="24"/>
                <w:szCs w:val="24"/>
                <w:lang w:val="ru-RU"/>
              </w:rPr>
              <w:t xml:space="preserve">8) </w:t>
            </w:r>
            <w:r w:rsidR="005D443D" w:rsidRPr="00BB47D1">
              <w:rPr>
                <w:rFonts w:ascii="PT Astra Serif" w:hAnsi="PT Astra Serif"/>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5D443D" w:rsidRPr="00BB47D1">
              <w:rPr>
                <w:rFonts w:ascii="PT Astra Serif" w:hAnsi="PT Astra Serif"/>
                <w:sz w:val="24"/>
                <w:szCs w:val="24"/>
                <w:lang w:val="ru-RU"/>
              </w:rPr>
              <w:t>неполнородный</w:t>
            </w:r>
            <w:proofErr w:type="spellEnd"/>
            <w:r w:rsidR="005D443D" w:rsidRPr="00BB47D1">
              <w:rPr>
                <w:rFonts w:ascii="PT Astra Serif" w:hAnsi="PT Astra Serif"/>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5D443D" w:rsidRPr="00BB47D1">
              <w:rPr>
                <w:rFonts w:ascii="PT Astra Serif" w:hAnsi="PT Astra Serif"/>
                <w:sz w:val="24"/>
                <w:szCs w:val="24"/>
                <w:lang w:val="ru-RU"/>
              </w:rPr>
              <w:t xml:space="preserve"> усыновитель этого должностного лица заказчика является:</w:t>
            </w:r>
          </w:p>
          <w:p w:rsidR="005D443D" w:rsidRPr="00BB47D1" w:rsidRDefault="005D443D"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D443D" w:rsidRPr="00BB47D1" w:rsidRDefault="005D443D"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570EF" w:rsidRPr="00BB47D1" w:rsidRDefault="005D443D"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BB47D1">
              <w:rPr>
                <w:rFonts w:ascii="PT Astra Serif" w:hAnsi="PT Astra Serif"/>
                <w:sz w:val="24"/>
                <w:szCs w:val="24"/>
                <w:lang w:val="ru-RU"/>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w:t>
            </w:r>
            <w:r w:rsidRPr="00BB47D1">
              <w:rPr>
                <w:rFonts w:ascii="PT Astra Serif" w:hAnsi="PT Astra Serif"/>
                <w:sz w:val="24"/>
                <w:szCs w:val="24"/>
                <w:lang w:val="ru-RU"/>
              </w:rPr>
              <w:lastRenderedPageBreak/>
              <w:t>хозяйственного товарищества или общества;</w:t>
            </w:r>
            <w:proofErr w:type="gramEnd"/>
          </w:p>
          <w:p w:rsidR="001570EF" w:rsidRDefault="001570EF" w:rsidP="001D6C74">
            <w:pPr>
              <w:spacing w:before="0" w:beforeAutospacing="0" w:after="0" w:afterAutospacing="0"/>
              <w:jc w:val="both"/>
              <w:rPr>
                <w:rFonts w:ascii="PT Astra Serif" w:hAnsi="PT Astra Serif"/>
                <w:color w:val="000000"/>
                <w:sz w:val="24"/>
                <w:szCs w:val="24"/>
                <w:lang w:val="ru-RU"/>
              </w:rPr>
            </w:pPr>
            <w:proofErr w:type="gramStart"/>
            <w:r w:rsidRPr="00BB47D1">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BB47D1">
              <w:rPr>
                <w:rFonts w:ascii="PT Astra Serif" w:hAnsi="PT Astra Serif"/>
                <w:color w:val="000000"/>
                <w:sz w:val="24"/>
                <w:szCs w:val="24"/>
                <w:lang w:val="ru-RU"/>
              </w:rPr>
              <w:t xml:space="preserve"> уставном (складочном) </w:t>
            </w:r>
            <w:proofErr w:type="gramStart"/>
            <w:r w:rsidRPr="00BB47D1">
              <w:rPr>
                <w:rFonts w:ascii="PT Astra Serif" w:hAnsi="PT Astra Serif"/>
                <w:color w:val="000000"/>
                <w:sz w:val="24"/>
                <w:szCs w:val="24"/>
                <w:lang w:val="ru-RU"/>
              </w:rPr>
              <w:t>капитале</w:t>
            </w:r>
            <w:proofErr w:type="gramEnd"/>
            <w:r w:rsidRPr="00BB47D1">
              <w:rPr>
                <w:rFonts w:ascii="PT Astra Serif" w:hAnsi="PT Astra Serif"/>
                <w:color w:val="000000"/>
                <w:sz w:val="24"/>
                <w:szCs w:val="24"/>
                <w:lang w:val="ru-RU"/>
              </w:rPr>
              <w:t xml:space="preserve"> хозяйственного товарищества или общества;</w:t>
            </w:r>
          </w:p>
          <w:p w:rsidR="006A03EE" w:rsidRDefault="006A03EE" w:rsidP="001D6C74">
            <w:pPr>
              <w:spacing w:before="0" w:beforeAutospacing="0" w:after="0" w:afterAutospacing="0"/>
              <w:jc w:val="both"/>
              <w:rPr>
                <w:color w:val="000000"/>
                <w:sz w:val="24"/>
                <w:szCs w:val="24"/>
                <w:lang w:val="ru-RU"/>
              </w:rPr>
            </w:pPr>
            <w:proofErr w:type="gramStart"/>
            <w:r w:rsidRPr="00CA6F7D">
              <w:rPr>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CA6F7D">
              <w:rPr>
                <w:color w:val="000000"/>
                <w:sz w:val="24"/>
                <w:szCs w:val="24"/>
                <w:lang w:val="ru-RU"/>
              </w:rPr>
              <w:t xml:space="preserve"> уставном (складочном) </w:t>
            </w:r>
            <w:proofErr w:type="gramStart"/>
            <w:r w:rsidRPr="00CA6F7D">
              <w:rPr>
                <w:color w:val="000000"/>
                <w:sz w:val="24"/>
                <w:szCs w:val="24"/>
                <w:lang w:val="ru-RU"/>
              </w:rPr>
              <w:t>капитале</w:t>
            </w:r>
            <w:proofErr w:type="gramEnd"/>
            <w:r w:rsidRPr="00CA6F7D">
              <w:rPr>
                <w:color w:val="000000"/>
                <w:sz w:val="24"/>
                <w:szCs w:val="24"/>
                <w:lang w:val="ru-RU"/>
              </w:rPr>
              <w:t xml:space="preserve"> хозяйственного товарищества или общества;</w:t>
            </w:r>
          </w:p>
          <w:p w:rsidR="00B724E8" w:rsidRPr="00BB47D1" w:rsidRDefault="00B724E8"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t>10)</w:t>
            </w:r>
            <w:r w:rsidRPr="00BB47D1">
              <w:rPr>
                <w:rFonts w:ascii="PT Astra Serif" w:hAnsi="PT Astra Serif"/>
                <w:sz w:val="24"/>
                <w:szCs w:val="24"/>
                <w:shd w:val="clear" w:color="auto" w:fill="FFFFFF"/>
                <w:lang w:val="ru-RU"/>
              </w:rPr>
              <w:t xml:space="preserve"> участник закупки не является иностранным агентом;</w:t>
            </w:r>
          </w:p>
          <w:p w:rsidR="001570EF" w:rsidRPr="00BB47D1" w:rsidRDefault="00B724E8"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11</w:t>
            </w:r>
            <w:r w:rsidR="001570EF" w:rsidRPr="00BB47D1">
              <w:rPr>
                <w:rFonts w:ascii="PT Astra Serif" w:hAnsi="PT Astra Serif"/>
                <w:color w:val="000000"/>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F25E4F" w:rsidP="001D6C74">
            <w:pPr>
              <w:jc w:val="both"/>
              <w:rPr>
                <w:rFonts w:ascii="PT Astra Serif" w:hAnsi="PT Astra Serif"/>
                <w:i/>
                <w:sz w:val="24"/>
                <w:szCs w:val="24"/>
                <w:lang w:val="ru-RU"/>
              </w:rPr>
            </w:pPr>
            <w:r w:rsidRPr="00BB47D1">
              <w:rPr>
                <w:rFonts w:ascii="PT Astra Serif" w:hAnsi="PT Astra Serif"/>
                <w:sz w:val="24"/>
                <w:szCs w:val="24"/>
                <w:lang w:val="ru-RU"/>
              </w:rPr>
              <w:t xml:space="preserve">Не </w:t>
            </w:r>
            <w:proofErr w:type="gramStart"/>
            <w:r w:rsidRPr="00BB47D1">
              <w:rPr>
                <w:rFonts w:ascii="PT Astra Serif" w:hAnsi="PT Astra Serif"/>
                <w:sz w:val="24"/>
                <w:szCs w:val="24"/>
                <w:lang w:val="ru-RU"/>
              </w:rPr>
              <w:t>установлены</w:t>
            </w:r>
            <w:proofErr w:type="gramEnd"/>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highlight w:val="cyan"/>
                <w:lang w:val="ru-RU"/>
              </w:rPr>
            </w:pPr>
            <w:r w:rsidRPr="00BB47D1">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2A02DA" w:rsidP="001D6C74">
            <w:pPr>
              <w:spacing w:before="0" w:beforeAutospacing="0" w:after="0" w:afterAutospacing="0"/>
              <w:jc w:val="both"/>
              <w:rPr>
                <w:rFonts w:ascii="PT Astra Serif" w:hAnsi="PT Astra Serif"/>
                <w:i/>
                <w:sz w:val="24"/>
                <w:szCs w:val="24"/>
                <w:highlight w:val="cyan"/>
                <w:lang w:val="ru-RU"/>
              </w:rPr>
            </w:pPr>
            <w:r w:rsidRPr="00AB6E96">
              <w:rPr>
                <w:color w:val="000000"/>
                <w:sz w:val="24"/>
                <w:szCs w:val="24"/>
                <w:lang w:val="ru-RU"/>
              </w:rPr>
              <w:t>Установлено в соответствии с Приложением 3 к</w:t>
            </w:r>
            <w:r w:rsidR="0019027D">
              <w:rPr>
                <w:color w:val="000000"/>
                <w:sz w:val="24"/>
                <w:szCs w:val="24"/>
                <w:lang w:val="ru-RU"/>
              </w:rPr>
              <w:t xml:space="preserve"> извещению о проведении закупки</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BB47D1">
              <w:rPr>
                <w:rFonts w:ascii="PT Astra Serif" w:hAnsi="PT Astra Serif"/>
                <w:color w:val="000000"/>
                <w:sz w:val="24"/>
                <w:szCs w:val="24"/>
              </w:rPr>
              <w:t xml:space="preserve">1.1 статьи 31 Закона </w:t>
            </w:r>
            <w:r w:rsidRPr="00BB47D1">
              <w:rPr>
                <w:rFonts w:ascii="PT Astra Serif" w:hAnsi="PT Astra Serif"/>
                <w:color w:val="000000"/>
                <w:sz w:val="24"/>
                <w:szCs w:val="24"/>
                <w:lang w:val="ru-RU"/>
              </w:rPr>
              <w:t>о контрактной системе (при наличии такого требования)</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t xml:space="preserve">Отсутствие в реестре недобросовестных поставщиков (подрядчиков, исполнителей) информации об участнике закупки, в том числе информации о лицах, </w:t>
            </w:r>
            <w:r w:rsidR="009560C3" w:rsidRPr="00BB47D1">
              <w:rPr>
                <w:rFonts w:ascii="PT Astra Serif" w:hAnsi="PT Astra Serif"/>
                <w:sz w:val="24"/>
                <w:szCs w:val="24"/>
                <w:lang w:val="ru-RU"/>
              </w:rPr>
              <w:t>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 xml:space="preserve">Преимущества в соответствии со статьями 28 и 29 Закона о </w:t>
            </w:r>
            <w:r w:rsidRPr="00BB47D1">
              <w:rPr>
                <w:rFonts w:ascii="PT Astra Serif" w:hAnsi="PT Astra Serif"/>
                <w:color w:val="000000"/>
                <w:sz w:val="24"/>
                <w:szCs w:val="24"/>
                <w:lang w:val="ru-RU"/>
              </w:rPr>
              <w:lastRenderedPageBreak/>
              <w:t>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367C8" w:rsidRPr="00BB47D1" w:rsidRDefault="006367C8"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lastRenderedPageBreak/>
              <w:t>Преимущества учреждениям и предприятиям уголовно-исполнительной системы: не</w:t>
            </w:r>
            <w:r w:rsidR="0019027D">
              <w:rPr>
                <w:rFonts w:ascii="PT Astra Serif" w:hAnsi="PT Astra Serif"/>
                <w:sz w:val="24"/>
                <w:szCs w:val="24"/>
                <w:lang w:val="ru-RU"/>
              </w:rPr>
              <w:t xml:space="preserve"> предоставляются.</w:t>
            </w:r>
          </w:p>
          <w:p w:rsidR="006367C8" w:rsidRPr="00BB47D1" w:rsidRDefault="006367C8"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t>Размер 0 % от цены контракта.</w:t>
            </w:r>
          </w:p>
          <w:p w:rsidR="006367C8" w:rsidRPr="00BB47D1" w:rsidRDefault="006367C8" w:rsidP="001D6C74">
            <w:pPr>
              <w:spacing w:before="0" w:beforeAutospacing="0" w:after="0" w:afterAutospacing="0"/>
              <w:jc w:val="both"/>
              <w:rPr>
                <w:rFonts w:ascii="PT Astra Serif" w:hAnsi="PT Astra Serif"/>
                <w:sz w:val="24"/>
                <w:szCs w:val="24"/>
                <w:lang w:val="ru-RU"/>
              </w:rPr>
            </w:pPr>
            <w:r w:rsidRPr="00BB47D1">
              <w:rPr>
                <w:rFonts w:ascii="PT Astra Serif" w:hAnsi="PT Astra Serif"/>
                <w:sz w:val="24"/>
                <w:szCs w:val="24"/>
                <w:lang w:val="ru-RU"/>
              </w:rPr>
              <w:lastRenderedPageBreak/>
              <w:t>Преимущества организациям</w:t>
            </w:r>
            <w:r w:rsidR="0019027D">
              <w:rPr>
                <w:rFonts w:ascii="PT Astra Serif" w:hAnsi="PT Astra Serif"/>
                <w:sz w:val="24"/>
                <w:szCs w:val="24"/>
                <w:lang w:val="ru-RU"/>
              </w:rPr>
              <w:t xml:space="preserve"> инвалидов: не предоставляются</w:t>
            </w:r>
          </w:p>
          <w:p w:rsidR="001570EF" w:rsidRPr="00BB47D1" w:rsidRDefault="0019027D" w:rsidP="001D6C74">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Размер 0 % от цены контракта</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BB47D1">
              <w:rPr>
                <w:rFonts w:ascii="PT Astra Serif" w:hAnsi="PT Astra Serif"/>
                <w:color w:val="000000"/>
                <w:sz w:val="24"/>
                <w:szCs w:val="24"/>
              </w:rPr>
              <w:t xml:space="preserve">3 статьи 30 Закона </w:t>
            </w:r>
            <w:r w:rsidRPr="00BB47D1">
              <w:rPr>
                <w:rFonts w:ascii="PT Astra Serif" w:hAnsi="PT Astra Serif"/>
                <w:color w:val="000000"/>
                <w:sz w:val="24"/>
                <w:szCs w:val="24"/>
                <w:lang w:val="ru-RU"/>
              </w:rPr>
              <w:t>о 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both"/>
              <w:rPr>
                <w:rFonts w:ascii="PT Astra Serif" w:hAnsi="PT Astra Serif"/>
                <w:color w:val="000000"/>
                <w:sz w:val="24"/>
                <w:szCs w:val="24"/>
                <w:lang w:val="ru-RU"/>
              </w:rPr>
            </w:pPr>
            <w:r w:rsidRPr="00BB47D1">
              <w:rPr>
                <w:rFonts w:ascii="PT Astra Serif" w:hAnsi="PT Astra Serif"/>
                <w:sz w:val="24"/>
                <w:szCs w:val="24"/>
                <w:lang w:val="ru-RU"/>
              </w:rPr>
              <w:t xml:space="preserve">Участниками </w:t>
            </w:r>
            <w:r w:rsidRPr="00BB47D1">
              <w:rPr>
                <w:rFonts w:ascii="PT Astra Serif" w:hAnsi="PT Astra Serif"/>
                <w:bCs/>
                <w:sz w:val="24"/>
                <w:szCs w:val="24"/>
                <w:lang w:val="ru-RU"/>
              </w:rPr>
              <w:t>закупки</w:t>
            </w:r>
            <w:r w:rsidRPr="00BB47D1">
              <w:rPr>
                <w:rFonts w:ascii="PT Astra Serif" w:hAnsi="PT Astra Serif"/>
                <w:sz w:val="24"/>
                <w:szCs w:val="24"/>
                <w:lang w:val="ru-RU"/>
              </w:rPr>
              <w:t xml:space="preserve"> могут быть только субъекты малого предпринимательства </w:t>
            </w:r>
            <w:r w:rsidRPr="00BB47D1">
              <w:rPr>
                <w:rFonts w:ascii="PT Astra Serif" w:hAnsi="PT Astra Serif"/>
                <w:bCs/>
                <w:sz w:val="24"/>
                <w:szCs w:val="24"/>
                <w:lang w:val="ru-RU"/>
              </w:rPr>
              <w:t>и социально ориентированные некоммерческие организации</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19027D" w:rsidRDefault="006367C8" w:rsidP="001D6C74">
            <w:pPr>
              <w:jc w:val="both"/>
              <w:rPr>
                <w:rFonts w:ascii="PT Astra Serif" w:hAnsi="PT Astra Serif"/>
                <w:color w:val="000000"/>
                <w:sz w:val="24"/>
                <w:szCs w:val="24"/>
                <w:lang w:val="ru-RU"/>
              </w:rPr>
            </w:pPr>
            <w:r w:rsidRPr="0019027D">
              <w:rPr>
                <w:rFonts w:ascii="PT Astra Serif" w:hAnsi="PT Astra Serif"/>
                <w:color w:val="000000"/>
                <w:sz w:val="24"/>
                <w:szCs w:val="24"/>
                <w:lang w:val="ru-RU"/>
              </w:rPr>
              <w:t>Н</w:t>
            </w:r>
            <w:r w:rsidRPr="0019027D">
              <w:rPr>
                <w:rFonts w:ascii="PT Astra Serif" w:hAnsi="PT Astra Serif"/>
                <w:color w:val="000000"/>
                <w:sz w:val="24"/>
                <w:szCs w:val="24"/>
              </w:rPr>
              <w:t xml:space="preserve">е </w:t>
            </w:r>
            <w:proofErr w:type="gramStart"/>
            <w:r w:rsidRPr="0019027D">
              <w:rPr>
                <w:rFonts w:ascii="PT Astra Serif" w:hAnsi="PT Astra Serif"/>
                <w:color w:val="000000"/>
                <w:sz w:val="24"/>
                <w:szCs w:val="24"/>
              </w:rPr>
              <w:t>установлен</w:t>
            </w:r>
            <w:r w:rsidRPr="0019027D">
              <w:rPr>
                <w:rFonts w:ascii="PT Astra Serif" w:hAnsi="PT Astra Serif"/>
                <w:color w:val="000000"/>
                <w:sz w:val="24"/>
                <w:szCs w:val="24"/>
                <w:lang w:val="ru-RU"/>
              </w:rPr>
              <w:t>ы</w:t>
            </w:r>
            <w:proofErr w:type="gramEnd"/>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064F06" w:rsidP="001D6C74">
            <w:pPr>
              <w:jc w:val="center"/>
              <w:rPr>
                <w:rFonts w:ascii="PT Astra Serif" w:hAnsi="PT Astra Serif"/>
                <w:color w:val="000000"/>
                <w:sz w:val="24"/>
                <w:szCs w:val="24"/>
                <w:lang w:val="ru-RU"/>
              </w:rPr>
            </w:pPr>
            <w:proofErr w:type="gramStart"/>
            <w:r w:rsidRPr="00064F06">
              <w:rPr>
                <w:rFonts w:ascii="PT Astra Serif" w:hAnsi="PT Astra Serif"/>
                <w:color w:val="000000"/>
                <w:sz w:val="24"/>
                <w:szCs w:val="24"/>
                <w:lang w:val="ru-RU"/>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w:t>
            </w:r>
            <w:r w:rsidRPr="00064F06">
              <w:rPr>
                <w:rFonts w:ascii="PT Astra Serif" w:hAnsi="PT Astra Serif"/>
                <w:color w:val="000000"/>
                <w:sz w:val="24"/>
                <w:szCs w:val="24"/>
                <w:lang w:val="ru-RU"/>
              </w:rPr>
              <w:lastRenderedPageBreak/>
              <w:t>лицами, в случае, если такие запрет, ограничение, преимущество установлены в</w:t>
            </w:r>
            <w:proofErr w:type="gramEnd"/>
            <w:r w:rsidRPr="00064F06">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064F06">
              <w:rPr>
                <w:rFonts w:ascii="PT Astra Serif" w:hAnsi="PT Astra Serif"/>
                <w:color w:val="000000"/>
                <w:sz w:val="24"/>
                <w:szCs w:val="24"/>
                <w:lang w:val="ru-RU"/>
              </w:rPr>
              <w:t>являющихся</w:t>
            </w:r>
            <w:proofErr w:type="gramEnd"/>
            <w:r w:rsidRPr="00064F06">
              <w:rPr>
                <w:rFonts w:ascii="PT Astra Serif" w:hAnsi="PT Astra Serif"/>
                <w:color w:val="000000"/>
                <w:sz w:val="24"/>
                <w:szCs w:val="24"/>
                <w:lang w:val="ru-RU"/>
              </w:rPr>
              <w:t xml:space="preserve"> объектом закупки</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19027D" w:rsidRDefault="0063354E" w:rsidP="001D6C74">
            <w:pPr>
              <w:jc w:val="both"/>
              <w:rPr>
                <w:rFonts w:ascii="PT Astra Serif" w:hAnsi="PT Astra Serif"/>
                <w:color w:val="000000"/>
                <w:sz w:val="24"/>
                <w:szCs w:val="24"/>
                <w:lang w:val="ru-RU"/>
              </w:rPr>
            </w:pPr>
            <w:r w:rsidRPr="0019027D">
              <w:rPr>
                <w:rFonts w:ascii="PT Astra Serif" w:hAnsi="PT Astra Serif"/>
                <w:color w:val="000000"/>
                <w:sz w:val="24"/>
                <w:szCs w:val="24"/>
                <w:lang w:val="ru-RU"/>
              </w:rPr>
              <w:lastRenderedPageBreak/>
              <w:t>Н</w:t>
            </w:r>
            <w:r w:rsidRPr="0019027D">
              <w:rPr>
                <w:rFonts w:ascii="PT Astra Serif" w:hAnsi="PT Astra Serif"/>
                <w:color w:val="000000"/>
                <w:sz w:val="24"/>
                <w:szCs w:val="24"/>
              </w:rPr>
              <w:t xml:space="preserve">е </w:t>
            </w:r>
            <w:proofErr w:type="gramStart"/>
            <w:r w:rsidRPr="0019027D">
              <w:rPr>
                <w:rFonts w:ascii="PT Astra Serif" w:hAnsi="PT Astra Serif"/>
                <w:color w:val="000000"/>
                <w:sz w:val="24"/>
                <w:szCs w:val="24"/>
              </w:rPr>
              <w:t>установлен</w:t>
            </w:r>
            <w:r w:rsidRPr="0019027D">
              <w:rPr>
                <w:rFonts w:ascii="PT Astra Serif" w:hAnsi="PT Astra Serif"/>
                <w:color w:val="000000"/>
                <w:sz w:val="24"/>
                <w:szCs w:val="24"/>
                <w:lang w:val="ru-RU"/>
              </w:rPr>
              <w:t>ы</w:t>
            </w:r>
            <w:proofErr w:type="gramEnd"/>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Размер обеспечения заявки на участие в закупке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9027D" w:rsidRDefault="001570EF" w:rsidP="001D6C74">
            <w:pPr>
              <w:jc w:val="both"/>
              <w:rPr>
                <w:rFonts w:ascii="PT Astra Serif" w:hAnsi="PT Astra Serif"/>
                <w:color w:val="000000"/>
                <w:sz w:val="24"/>
                <w:szCs w:val="24"/>
                <w:lang w:val="ru-RU"/>
              </w:rPr>
            </w:pPr>
            <w:r w:rsidRPr="00BB47D1">
              <w:rPr>
                <w:rFonts w:ascii="PT Astra Serif" w:hAnsi="PT Astra Serif"/>
                <w:color w:val="000000"/>
                <w:sz w:val="24"/>
                <w:szCs w:val="24"/>
                <w:lang w:val="ru-RU"/>
              </w:rPr>
              <w:t xml:space="preserve">Размер обеспечения заявки на участие в закупке установлен в размере </w:t>
            </w:r>
            <w:r w:rsidR="006367C8" w:rsidRPr="00BB47D1">
              <w:rPr>
                <w:rFonts w:ascii="PT Astra Serif" w:hAnsi="PT Astra Serif"/>
                <w:color w:val="000000"/>
                <w:sz w:val="24"/>
                <w:szCs w:val="24"/>
                <w:lang w:val="ru-RU"/>
              </w:rPr>
              <w:t>1</w:t>
            </w:r>
            <w:r w:rsidRPr="00BB47D1">
              <w:rPr>
                <w:rFonts w:ascii="PT Astra Serif" w:hAnsi="PT Astra Serif"/>
                <w:color w:val="000000"/>
                <w:sz w:val="24"/>
                <w:szCs w:val="24"/>
                <w:lang w:val="ru-RU"/>
              </w:rPr>
              <w:t xml:space="preserve">% от начальной (максимальной) цены контракта, что составляет </w:t>
            </w:r>
            <w:r w:rsidR="009936FB">
              <w:rPr>
                <w:rFonts w:ascii="PT Astra Serif" w:hAnsi="PT Astra Serif"/>
                <w:color w:val="000000"/>
                <w:sz w:val="24"/>
                <w:szCs w:val="24"/>
                <w:lang w:val="ru-RU"/>
              </w:rPr>
              <w:t>12 029</w:t>
            </w:r>
            <w:r w:rsidR="00551747">
              <w:rPr>
                <w:rFonts w:ascii="PT Astra Serif" w:hAnsi="PT Astra Serif"/>
                <w:color w:val="000000"/>
                <w:sz w:val="24"/>
                <w:szCs w:val="24"/>
                <w:lang w:val="ru-RU"/>
              </w:rPr>
              <w:t xml:space="preserve"> </w:t>
            </w:r>
            <w:r w:rsidR="006367C8" w:rsidRPr="00BB47D1">
              <w:rPr>
                <w:rFonts w:ascii="PT Astra Serif" w:hAnsi="PT Astra Serif"/>
                <w:color w:val="000000"/>
                <w:sz w:val="24"/>
                <w:szCs w:val="24"/>
                <w:lang w:val="ru-RU"/>
              </w:rPr>
              <w:t>(</w:t>
            </w:r>
            <w:r w:rsidR="009936FB">
              <w:rPr>
                <w:rFonts w:ascii="PT Astra Serif" w:hAnsi="PT Astra Serif"/>
                <w:color w:val="000000"/>
                <w:sz w:val="24"/>
                <w:szCs w:val="24"/>
                <w:lang w:val="ru-RU"/>
              </w:rPr>
              <w:t>двенадцать</w:t>
            </w:r>
            <w:r w:rsidR="00FC0A65">
              <w:rPr>
                <w:rFonts w:ascii="PT Astra Serif" w:hAnsi="PT Astra Serif"/>
                <w:color w:val="000000"/>
                <w:sz w:val="24"/>
                <w:szCs w:val="24"/>
                <w:lang w:val="ru-RU"/>
              </w:rPr>
              <w:t xml:space="preserve"> </w:t>
            </w:r>
            <w:r w:rsidR="00245153">
              <w:rPr>
                <w:rFonts w:ascii="PT Astra Serif" w:hAnsi="PT Astra Serif"/>
                <w:color w:val="000000"/>
                <w:sz w:val="24"/>
                <w:szCs w:val="24"/>
                <w:lang w:val="ru-RU"/>
              </w:rPr>
              <w:t>тысяч</w:t>
            </w:r>
            <w:r w:rsidR="009842E0" w:rsidRPr="00BB47D1">
              <w:rPr>
                <w:rFonts w:ascii="PT Astra Serif" w:hAnsi="PT Astra Serif"/>
                <w:color w:val="000000"/>
                <w:sz w:val="24"/>
                <w:szCs w:val="24"/>
                <w:lang w:val="ru-RU"/>
              </w:rPr>
              <w:t xml:space="preserve"> </w:t>
            </w:r>
            <w:r w:rsidR="009936FB">
              <w:rPr>
                <w:rFonts w:ascii="PT Astra Serif" w:hAnsi="PT Astra Serif"/>
                <w:color w:val="000000"/>
                <w:sz w:val="24"/>
                <w:szCs w:val="24"/>
                <w:lang w:val="ru-RU"/>
              </w:rPr>
              <w:t>двадцать девять</w:t>
            </w:r>
            <w:r w:rsidR="006367C8" w:rsidRPr="00BB47D1">
              <w:rPr>
                <w:rFonts w:ascii="PT Astra Serif" w:hAnsi="PT Astra Serif"/>
                <w:color w:val="000000"/>
                <w:sz w:val="24"/>
                <w:szCs w:val="24"/>
                <w:lang w:val="ru-RU"/>
              </w:rPr>
              <w:t>)</w:t>
            </w:r>
            <w:r w:rsidRPr="00BB47D1">
              <w:rPr>
                <w:rFonts w:ascii="PT Astra Serif" w:hAnsi="PT Astra Serif"/>
                <w:color w:val="000000"/>
                <w:sz w:val="24"/>
                <w:szCs w:val="24"/>
                <w:lang w:val="ru-RU"/>
              </w:rPr>
              <w:t xml:space="preserve"> рубл</w:t>
            </w:r>
            <w:r w:rsidR="00064F06">
              <w:rPr>
                <w:rFonts w:ascii="PT Astra Serif" w:hAnsi="PT Astra Serif"/>
                <w:color w:val="000000"/>
                <w:sz w:val="24"/>
                <w:szCs w:val="24"/>
                <w:lang w:val="ru-RU"/>
              </w:rPr>
              <w:t>ей</w:t>
            </w:r>
            <w:r w:rsidR="002A02DA">
              <w:rPr>
                <w:rFonts w:ascii="PT Astra Serif" w:hAnsi="PT Astra Serif"/>
                <w:color w:val="000000"/>
                <w:sz w:val="24"/>
                <w:szCs w:val="24"/>
                <w:lang w:val="ru-RU"/>
              </w:rPr>
              <w:t xml:space="preserve"> </w:t>
            </w:r>
            <w:r w:rsidR="00064F06">
              <w:rPr>
                <w:rFonts w:ascii="PT Astra Serif" w:hAnsi="PT Astra Serif"/>
                <w:color w:val="000000"/>
                <w:sz w:val="24"/>
                <w:szCs w:val="24"/>
                <w:lang w:val="ru-RU"/>
              </w:rPr>
              <w:t>6</w:t>
            </w:r>
            <w:r w:rsidR="009936FB">
              <w:rPr>
                <w:rFonts w:ascii="PT Astra Serif" w:hAnsi="PT Astra Serif"/>
                <w:color w:val="000000"/>
                <w:sz w:val="24"/>
                <w:szCs w:val="24"/>
                <w:lang w:val="ru-RU"/>
              </w:rPr>
              <w:t>3</w:t>
            </w:r>
            <w:r w:rsidR="006367C8" w:rsidRPr="00BB47D1">
              <w:rPr>
                <w:rFonts w:ascii="PT Astra Serif" w:hAnsi="PT Astra Serif"/>
                <w:color w:val="000000"/>
                <w:sz w:val="24"/>
                <w:szCs w:val="24"/>
                <w:lang w:val="ru-RU"/>
              </w:rPr>
              <w:t xml:space="preserve"> копе</w:t>
            </w:r>
            <w:r w:rsidR="00E90327">
              <w:rPr>
                <w:rFonts w:ascii="PT Astra Serif" w:hAnsi="PT Astra Serif"/>
                <w:color w:val="000000"/>
                <w:sz w:val="24"/>
                <w:szCs w:val="24"/>
                <w:lang w:val="ru-RU"/>
              </w:rPr>
              <w:t>й</w:t>
            </w:r>
            <w:r w:rsidR="006367C8" w:rsidRPr="00BB47D1">
              <w:rPr>
                <w:rFonts w:ascii="PT Astra Serif" w:hAnsi="PT Astra Serif"/>
                <w:color w:val="000000"/>
                <w:sz w:val="24"/>
                <w:szCs w:val="24"/>
                <w:lang w:val="ru-RU"/>
              </w:rPr>
              <w:t>к</w:t>
            </w:r>
            <w:r w:rsidR="00E90327">
              <w:rPr>
                <w:rFonts w:ascii="PT Astra Serif" w:hAnsi="PT Astra Serif"/>
                <w:color w:val="000000"/>
                <w:sz w:val="24"/>
                <w:szCs w:val="24"/>
                <w:lang w:val="ru-RU"/>
              </w:rPr>
              <w:t>и</w:t>
            </w:r>
            <w:r w:rsidRPr="00BB47D1">
              <w:rPr>
                <w:rFonts w:ascii="PT Astra Serif" w:hAnsi="PT Astra Serif"/>
                <w:color w:val="000000"/>
                <w:sz w:val="24"/>
                <w:szCs w:val="24"/>
                <w:lang w:val="ru-RU"/>
              </w:rPr>
              <w:t>.</w:t>
            </w:r>
          </w:p>
          <w:p w:rsidR="001570EF" w:rsidRPr="00BB47D1" w:rsidRDefault="001570EF" w:rsidP="001D6C74">
            <w:pPr>
              <w:jc w:val="both"/>
              <w:rPr>
                <w:rFonts w:ascii="PT Astra Serif" w:hAnsi="PT Astra Serif"/>
                <w:i/>
                <w:sz w:val="24"/>
                <w:szCs w:val="24"/>
                <w:lang w:val="ru-RU"/>
              </w:rPr>
            </w:pPr>
            <w:r w:rsidRPr="00BB47D1">
              <w:rPr>
                <w:rFonts w:ascii="PT Astra Serif" w:hAnsi="PT Astra Serif"/>
                <w:i/>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spacing w:before="0" w:beforeAutospacing="0" w:after="0" w:afterAutospacing="0"/>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spacing w:before="0" w:beforeAutospacing="0" w:after="0" w:afterAutospacing="0"/>
              <w:jc w:val="center"/>
              <w:rPr>
                <w:rFonts w:ascii="PT Astra Serif" w:hAnsi="PT Astra Serif"/>
                <w:color w:val="000000"/>
                <w:sz w:val="24"/>
                <w:szCs w:val="24"/>
                <w:lang w:val="ru-RU"/>
              </w:rPr>
            </w:pPr>
            <w:r w:rsidRPr="00BB47D1">
              <w:rPr>
                <w:rFonts w:ascii="PT Astra Serif" w:hAnsi="PT Astra Serif"/>
                <w:color w:val="000000"/>
                <w:sz w:val="24"/>
                <w:szCs w:val="24"/>
                <w:lang w:val="ru-RU"/>
              </w:rPr>
              <w:t>Порядок внесения денежных сре</w:t>
            </w:r>
            <w:proofErr w:type="gramStart"/>
            <w:r w:rsidRPr="00BB47D1">
              <w:rPr>
                <w:rFonts w:ascii="PT Astra Serif" w:hAnsi="PT Astra Serif"/>
                <w:color w:val="000000"/>
                <w:sz w:val="24"/>
                <w:szCs w:val="24"/>
                <w:lang w:val="ru-RU"/>
              </w:rPr>
              <w:t>дств в к</w:t>
            </w:r>
            <w:proofErr w:type="gramEnd"/>
            <w:r w:rsidRPr="00BB47D1">
              <w:rPr>
                <w:rFonts w:ascii="PT Astra Serif" w:hAnsi="PT Astra Serif"/>
                <w:color w:val="000000"/>
                <w:sz w:val="24"/>
                <w:szCs w:val="24"/>
                <w:lang w:val="ru-RU"/>
              </w:rPr>
              <w:t>ачестве обеспечения заявок на участие в закупке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3B2B" w:rsidRPr="00BB47D1" w:rsidRDefault="003C3B2B" w:rsidP="001D6C74">
            <w:pPr>
              <w:spacing w:before="0" w:beforeAutospacing="0" w:after="0" w:afterAutospacing="0"/>
              <w:ind w:firstLine="492"/>
              <w:jc w:val="both"/>
              <w:rPr>
                <w:rFonts w:ascii="PT Astra Serif" w:hAnsi="PT Astra Serif"/>
                <w:sz w:val="24"/>
                <w:szCs w:val="24"/>
                <w:lang w:val="ru-RU"/>
              </w:rPr>
            </w:pPr>
            <w:r w:rsidRPr="00BB47D1">
              <w:rPr>
                <w:rFonts w:ascii="PT Astra Serif" w:hAnsi="PT Astra Serif"/>
                <w:sz w:val="24"/>
                <w:szCs w:val="24"/>
                <w:lang w:val="ru-RU"/>
              </w:rPr>
              <w:t>Обеспечение заявки на участие в закупке предоставляется в размере, указанном в предыдущем пунк</w:t>
            </w:r>
            <w:r w:rsidR="0019027D">
              <w:rPr>
                <w:rFonts w:ascii="PT Astra Serif" w:hAnsi="PT Astra Serif"/>
                <w:sz w:val="24"/>
                <w:szCs w:val="24"/>
                <w:lang w:val="ru-RU"/>
              </w:rPr>
              <w:t>те одним из следующих способов:</w:t>
            </w:r>
          </w:p>
          <w:p w:rsidR="003C3B2B" w:rsidRPr="00BB47D1" w:rsidRDefault="003C3B2B" w:rsidP="001D6C74">
            <w:pPr>
              <w:spacing w:before="0" w:beforeAutospacing="0" w:after="0" w:afterAutospacing="0"/>
              <w:ind w:firstLine="492"/>
              <w:jc w:val="both"/>
              <w:rPr>
                <w:rFonts w:ascii="PT Astra Serif" w:hAnsi="PT Astra Serif"/>
                <w:sz w:val="24"/>
                <w:szCs w:val="24"/>
                <w:lang w:val="ru-RU"/>
              </w:rPr>
            </w:pPr>
            <w:r w:rsidRPr="00BB47D1">
              <w:rPr>
                <w:rFonts w:ascii="PT Astra Serif" w:hAnsi="PT Astra Serif"/>
                <w:sz w:val="24"/>
                <w:szCs w:val="24"/>
                <w:lang w:val="ru-RU"/>
              </w:rPr>
              <w:t xml:space="preserve">1) </w:t>
            </w:r>
            <w:r w:rsidR="00D57753" w:rsidRPr="00BB47D1">
              <w:rPr>
                <w:rFonts w:ascii="PT Astra Serif" w:hAnsi="PT Astra Serif"/>
                <w:sz w:val="24"/>
                <w:szCs w:val="24"/>
                <w:lang w:val="ru-RU"/>
              </w:rPr>
              <w:t>путем блокирования денежных средств на банковском счете, открытом таким участником в банке, включенном в </w:t>
            </w:r>
            <w:hyperlink r:id="rId8" w:anchor="/document/71990282/entry/1000" w:history="1">
              <w:r w:rsidR="00D57753" w:rsidRPr="00BB47D1">
                <w:rPr>
                  <w:rFonts w:ascii="PT Astra Serif" w:hAnsi="PT Astra Serif"/>
                  <w:sz w:val="24"/>
                  <w:szCs w:val="24"/>
                  <w:lang w:val="ru-RU"/>
                </w:rPr>
                <w:t>перечень</w:t>
              </w:r>
            </w:hyperlink>
            <w:r w:rsidR="00D57753" w:rsidRPr="00BB47D1">
              <w:rPr>
                <w:rFonts w:ascii="PT Astra Serif" w:hAnsi="PT Astra Serif"/>
                <w:sz w:val="24"/>
                <w:szCs w:val="24"/>
                <w:lang w:val="ru-RU"/>
              </w:rPr>
              <w:t>, утвержденный Правительством Российской Федерации</w:t>
            </w:r>
            <w:r w:rsidRPr="00BB47D1">
              <w:rPr>
                <w:rFonts w:ascii="PT Astra Serif" w:hAnsi="PT Astra Serif"/>
                <w:sz w:val="24"/>
                <w:szCs w:val="24"/>
                <w:lang w:val="ru-RU"/>
              </w:rPr>
              <w:t>;</w:t>
            </w:r>
          </w:p>
          <w:p w:rsidR="003C3B2B" w:rsidRPr="00BB47D1" w:rsidRDefault="003C3B2B" w:rsidP="001D6C74">
            <w:pPr>
              <w:spacing w:before="0" w:beforeAutospacing="0" w:after="0" w:afterAutospacing="0"/>
              <w:ind w:firstLine="492"/>
              <w:jc w:val="both"/>
              <w:rPr>
                <w:rFonts w:ascii="PT Astra Serif" w:hAnsi="PT Astra Serif"/>
                <w:sz w:val="24"/>
                <w:szCs w:val="24"/>
                <w:lang w:val="ru-RU"/>
              </w:rPr>
            </w:pPr>
            <w:r w:rsidRPr="00BB47D1">
              <w:rPr>
                <w:rFonts w:ascii="PT Astra Serif" w:hAnsi="PT Astra Serif"/>
                <w:sz w:val="24"/>
                <w:szCs w:val="24"/>
                <w:lang w:val="ru-RU"/>
              </w:rPr>
              <w:t>2) путем предоставления независимой гарантии, соответствующей требованиям статьи 45 Закона о контрактной системе.</w:t>
            </w:r>
          </w:p>
          <w:p w:rsidR="003C3B2B" w:rsidRPr="00BB47D1" w:rsidRDefault="003C3B2B" w:rsidP="001D6C74">
            <w:pPr>
              <w:spacing w:before="0" w:beforeAutospacing="0" w:after="0" w:afterAutospacing="0"/>
              <w:ind w:firstLine="492"/>
              <w:jc w:val="both"/>
              <w:rPr>
                <w:rFonts w:ascii="PT Astra Serif" w:hAnsi="PT Astra Serif"/>
                <w:sz w:val="24"/>
                <w:szCs w:val="24"/>
                <w:lang w:val="ru-RU"/>
              </w:rPr>
            </w:pPr>
            <w:r w:rsidRPr="00BB47D1">
              <w:rPr>
                <w:rFonts w:ascii="PT Astra Serif" w:hAnsi="PT Astra Serif"/>
                <w:sz w:val="24"/>
                <w:szCs w:val="24"/>
                <w:lang w:val="ru-RU"/>
              </w:rPr>
              <w:t>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3C3B2B" w:rsidRPr="00BB47D1" w:rsidRDefault="003C3B2B" w:rsidP="001D6C74">
            <w:pPr>
              <w:spacing w:before="0" w:beforeAutospacing="0" w:after="0" w:afterAutospacing="0"/>
              <w:ind w:firstLine="492"/>
              <w:jc w:val="both"/>
              <w:rPr>
                <w:rFonts w:ascii="PT Astra Serif" w:hAnsi="PT Astra Serif"/>
                <w:sz w:val="24"/>
                <w:szCs w:val="24"/>
                <w:lang w:val="ru-RU"/>
              </w:rPr>
            </w:pPr>
            <w:r w:rsidRPr="00BB47D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w:t>
            </w:r>
            <w:r w:rsidR="0019027D">
              <w:rPr>
                <w:rFonts w:ascii="PT Astra Serif" w:hAnsi="PT Astra Serif"/>
                <w:sz w:val="24"/>
                <w:szCs w:val="24"/>
                <w:lang w:val="ru-RU"/>
              </w:rPr>
              <w:t xml:space="preserve"> (максимальной) цены контракта.</w:t>
            </w:r>
          </w:p>
          <w:p w:rsidR="001570EF" w:rsidRPr="00BB47D1" w:rsidRDefault="003C3B2B" w:rsidP="001D6C74">
            <w:pPr>
              <w:spacing w:before="0" w:beforeAutospacing="0" w:after="0" w:afterAutospacing="0"/>
              <w:ind w:firstLine="492"/>
              <w:jc w:val="both"/>
              <w:rPr>
                <w:rFonts w:ascii="PT Astra Serif" w:hAnsi="PT Astra Serif"/>
                <w:color w:val="943634"/>
                <w:sz w:val="24"/>
                <w:szCs w:val="24"/>
                <w:lang w:val="ru-RU"/>
              </w:rPr>
            </w:pPr>
            <w:r w:rsidRPr="00BB47D1">
              <w:rPr>
                <w:rFonts w:ascii="PT Astra Serif" w:hAnsi="PT Astra Serif"/>
                <w:sz w:val="24"/>
                <w:szCs w:val="24"/>
                <w:lang w:val="ru-RU"/>
              </w:rPr>
              <w:t>Государственные, муниципальные учреждения не предоставляют обеспечение подаваемых и</w:t>
            </w:r>
            <w:r w:rsidR="0019027D">
              <w:rPr>
                <w:rFonts w:ascii="PT Astra Serif" w:hAnsi="PT Astra Serif"/>
                <w:sz w:val="24"/>
                <w:szCs w:val="24"/>
                <w:lang w:val="ru-RU"/>
              </w:rPr>
              <w:t>ми заявок на участие в закупках</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sz w:val="24"/>
                <w:szCs w:val="24"/>
                <w:lang w:val="ru-RU"/>
              </w:rPr>
            </w:pPr>
            <w:r>
              <w:rPr>
                <w:rFonts w:ascii="PT Astra Serif" w:hAnsi="PT Astra Serif"/>
                <w:sz w:val="24"/>
                <w:szCs w:val="24"/>
                <w:lang w:val="ru-RU"/>
              </w:rPr>
              <w:lastRenderedPageBreak/>
              <w:t>23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sz w:val="24"/>
                <w:szCs w:val="24"/>
                <w:lang w:val="ru-RU"/>
              </w:rPr>
            </w:pPr>
            <w:r w:rsidRPr="00BB47D1">
              <w:rPr>
                <w:rFonts w:ascii="PT Astra Serif" w:hAnsi="PT Astra Serif"/>
                <w:sz w:val="24"/>
                <w:szCs w:val="24"/>
                <w:lang w:val="ru-RU"/>
              </w:rPr>
              <w:t>Условия независимой гарантии (если требование обеспечения заявки установлено в соответствии со статьей 44 Закона о 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both"/>
              <w:rPr>
                <w:rFonts w:ascii="PT Astra Serif" w:hAnsi="PT Astra Serif"/>
                <w:color w:val="000000"/>
                <w:sz w:val="24"/>
                <w:szCs w:val="24"/>
                <w:lang w:val="ru-RU"/>
              </w:rPr>
            </w:pPr>
            <w:r w:rsidRPr="00BB47D1">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570EF" w:rsidRPr="000524E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24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0CFE" w:rsidRPr="00BB47D1" w:rsidRDefault="00F10CFE" w:rsidP="001D6C74">
            <w:pPr>
              <w:spacing w:before="0" w:beforeAutospacing="0" w:after="0" w:afterAutospacing="0"/>
              <w:jc w:val="both"/>
              <w:rPr>
                <w:rFonts w:ascii="PT Astra Serif" w:hAnsi="PT Astra Serif"/>
                <w:bCs/>
                <w:color w:val="000000"/>
                <w:sz w:val="24"/>
                <w:szCs w:val="24"/>
                <w:lang w:val="ru-RU"/>
              </w:rPr>
            </w:pPr>
            <w:r w:rsidRPr="00BB47D1">
              <w:rPr>
                <w:rFonts w:ascii="PT Astra Serif" w:hAnsi="PT Astra Serif"/>
                <w:bCs/>
                <w:color w:val="000000"/>
                <w:sz w:val="24"/>
                <w:szCs w:val="24"/>
                <w:lang w:val="ru-RU"/>
              </w:rPr>
              <w:t xml:space="preserve">Получатель: </w:t>
            </w:r>
            <w:proofErr w:type="spellStart"/>
            <w:r w:rsidRPr="00BB47D1">
              <w:rPr>
                <w:rFonts w:ascii="PT Astra Serif" w:hAnsi="PT Astra Serif"/>
                <w:bCs/>
                <w:color w:val="000000"/>
                <w:sz w:val="24"/>
                <w:szCs w:val="24"/>
                <w:lang w:val="ru-RU"/>
              </w:rPr>
              <w:t>Депфин</w:t>
            </w:r>
            <w:proofErr w:type="spellEnd"/>
            <w:r w:rsidRPr="00BB47D1">
              <w:rPr>
                <w:rFonts w:ascii="PT Astra Serif" w:hAnsi="PT Astra Serif"/>
                <w:bCs/>
                <w:color w:val="000000"/>
                <w:sz w:val="24"/>
                <w:szCs w:val="24"/>
                <w:lang w:val="ru-RU"/>
              </w:rPr>
              <w:t xml:space="preserve"> Югорска (</w:t>
            </w:r>
            <w:proofErr w:type="spellStart"/>
            <w:r w:rsidRPr="00BB47D1">
              <w:rPr>
                <w:rFonts w:ascii="PT Astra Serif" w:hAnsi="PT Astra Serif"/>
                <w:bCs/>
                <w:color w:val="000000"/>
                <w:sz w:val="24"/>
                <w:szCs w:val="24"/>
                <w:lang w:val="ru-RU"/>
              </w:rPr>
              <w:t>ДМСиГ</w:t>
            </w:r>
            <w:proofErr w:type="spellEnd"/>
            <w:r w:rsidRPr="00BB47D1">
              <w:rPr>
                <w:rFonts w:ascii="PT Astra Serif" w:hAnsi="PT Astra Serif"/>
                <w:bCs/>
                <w:color w:val="000000"/>
                <w:sz w:val="24"/>
                <w:szCs w:val="24"/>
                <w:lang w:val="ru-RU"/>
              </w:rPr>
              <w:t xml:space="preserve"> </w:t>
            </w:r>
            <w:proofErr w:type="spellStart"/>
            <w:r w:rsidRPr="00BB47D1">
              <w:rPr>
                <w:rFonts w:ascii="PT Astra Serif" w:hAnsi="PT Astra Serif"/>
                <w:bCs/>
                <w:color w:val="000000"/>
                <w:sz w:val="24"/>
                <w:szCs w:val="24"/>
                <w:lang w:val="ru-RU"/>
              </w:rPr>
              <w:t>л.с</w:t>
            </w:r>
            <w:proofErr w:type="spellEnd"/>
            <w:r w:rsidRPr="00BB47D1">
              <w:rPr>
                <w:rFonts w:ascii="PT Astra Serif" w:hAnsi="PT Astra Serif"/>
                <w:bCs/>
                <w:color w:val="000000"/>
                <w:sz w:val="24"/>
                <w:szCs w:val="24"/>
                <w:lang w:val="ru-RU"/>
              </w:rPr>
              <w:t>. 070220000)</w:t>
            </w:r>
          </w:p>
          <w:p w:rsidR="00F10CFE" w:rsidRPr="000524E4" w:rsidRDefault="00F10CFE" w:rsidP="001D6C74">
            <w:pPr>
              <w:spacing w:before="0" w:beforeAutospacing="0" w:after="0" w:afterAutospacing="0"/>
              <w:jc w:val="both"/>
              <w:rPr>
                <w:rFonts w:ascii="PT Astra Serif" w:hAnsi="PT Astra Serif"/>
                <w:bCs/>
                <w:color w:val="000000"/>
                <w:sz w:val="24"/>
                <w:szCs w:val="24"/>
                <w:lang w:val="ru-RU"/>
              </w:rPr>
            </w:pPr>
            <w:r w:rsidRPr="00BB47D1">
              <w:rPr>
                <w:rFonts w:ascii="PT Astra Serif" w:hAnsi="PT Astra Serif"/>
                <w:bCs/>
                <w:color w:val="000000"/>
                <w:sz w:val="24"/>
                <w:szCs w:val="24"/>
                <w:lang w:val="ru-RU"/>
              </w:rPr>
              <w:t xml:space="preserve">Банк получателя: </w:t>
            </w:r>
            <w:r w:rsidR="00046DB5" w:rsidRPr="00046DB5">
              <w:rPr>
                <w:rFonts w:ascii="PT Astra Serif" w:hAnsi="PT Astra Serif"/>
                <w:bCs/>
                <w:color w:val="000000"/>
                <w:sz w:val="24"/>
                <w:szCs w:val="24"/>
                <w:lang w:val="ru-RU"/>
              </w:rPr>
              <w:t xml:space="preserve">ОКЦ № 8 Уральского ГУ Банка России </w:t>
            </w:r>
            <w:r w:rsidRPr="00BB47D1">
              <w:rPr>
                <w:rFonts w:ascii="PT Astra Serif" w:hAnsi="PT Astra Serif"/>
                <w:bCs/>
                <w:color w:val="000000"/>
                <w:sz w:val="24"/>
                <w:szCs w:val="24"/>
                <w:lang w:val="ru-RU"/>
              </w:rPr>
              <w:t>//УФК по Ханты-Мансийскому автономному округу – Югре г. Ханты-Мансийск</w:t>
            </w:r>
            <w:r w:rsidR="000524E4">
              <w:rPr>
                <w:rFonts w:ascii="PT Astra Serif" w:hAnsi="PT Astra Serif"/>
                <w:bCs/>
                <w:color w:val="000000"/>
                <w:sz w:val="24"/>
                <w:szCs w:val="24"/>
                <w:lang w:val="ru-RU"/>
              </w:rPr>
              <w:t xml:space="preserve">, </w:t>
            </w:r>
            <w:r w:rsidRPr="000524E4">
              <w:rPr>
                <w:rFonts w:ascii="PT Astra Serif" w:hAnsi="PT Astra Serif"/>
                <w:bCs/>
                <w:color w:val="000000"/>
                <w:sz w:val="24"/>
                <w:szCs w:val="24"/>
                <w:lang w:val="ru-RU"/>
              </w:rPr>
              <w:t>БИК 007162163</w:t>
            </w:r>
          </w:p>
          <w:p w:rsidR="000524E4" w:rsidRDefault="00F10CFE" w:rsidP="001D6C74">
            <w:pPr>
              <w:spacing w:before="0" w:beforeAutospacing="0" w:after="0" w:afterAutospacing="0"/>
              <w:jc w:val="both"/>
              <w:rPr>
                <w:rFonts w:ascii="PT Astra Serif" w:hAnsi="PT Astra Serif"/>
                <w:bCs/>
                <w:color w:val="000000"/>
                <w:sz w:val="24"/>
                <w:szCs w:val="24"/>
                <w:lang w:val="ru-RU"/>
              </w:rPr>
            </w:pPr>
            <w:r w:rsidRPr="000524E4">
              <w:rPr>
                <w:rFonts w:ascii="PT Astra Serif" w:hAnsi="PT Astra Serif"/>
                <w:bCs/>
                <w:color w:val="000000"/>
                <w:sz w:val="24"/>
                <w:szCs w:val="24"/>
                <w:lang w:val="ru-RU"/>
              </w:rPr>
              <w:t>Счет банка получателя: 40102810245370000007</w:t>
            </w:r>
            <w:r w:rsidR="000524E4">
              <w:rPr>
                <w:rFonts w:ascii="PT Astra Serif" w:hAnsi="PT Astra Serif"/>
                <w:bCs/>
                <w:color w:val="000000"/>
                <w:sz w:val="24"/>
                <w:szCs w:val="24"/>
                <w:lang w:val="ru-RU"/>
              </w:rPr>
              <w:t>,</w:t>
            </w:r>
          </w:p>
          <w:p w:rsidR="000524E4" w:rsidRPr="00BB47D1" w:rsidRDefault="000524E4" w:rsidP="001D6C74">
            <w:pPr>
              <w:spacing w:before="0" w:beforeAutospacing="0" w:after="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Расчетный с</w:t>
            </w:r>
            <w:r w:rsidRPr="00BB47D1">
              <w:rPr>
                <w:rFonts w:ascii="PT Astra Serif" w:hAnsi="PT Astra Serif"/>
                <w:bCs/>
                <w:color w:val="000000"/>
                <w:sz w:val="24"/>
                <w:szCs w:val="24"/>
                <w:lang w:val="ru-RU"/>
              </w:rPr>
              <w:t>чет получателя: 03232643718870008700</w:t>
            </w:r>
          </w:p>
          <w:p w:rsidR="000524E4" w:rsidRPr="00BB47D1" w:rsidRDefault="000524E4" w:rsidP="001D6C74">
            <w:pPr>
              <w:spacing w:before="0" w:beforeAutospacing="0" w:after="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ИНН/</w:t>
            </w:r>
            <w:r w:rsidRPr="00BB47D1">
              <w:rPr>
                <w:rFonts w:ascii="PT Astra Serif" w:hAnsi="PT Astra Serif"/>
                <w:bCs/>
                <w:color w:val="000000"/>
                <w:sz w:val="24"/>
                <w:szCs w:val="24"/>
                <w:lang w:val="ru-RU"/>
              </w:rPr>
              <w:t>КПП 8622011490</w:t>
            </w:r>
            <w:r>
              <w:rPr>
                <w:rFonts w:ascii="PT Astra Serif" w:hAnsi="PT Astra Serif"/>
                <w:bCs/>
                <w:color w:val="000000"/>
                <w:sz w:val="24"/>
                <w:szCs w:val="24"/>
                <w:lang w:val="ru-RU"/>
              </w:rPr>
              <w:t>/</w:t>
            </w:r>
            <w:r w:rsidRPr="00BB47D1">
              <w:rPr>
                <w:rFonts w:ascii="PT Astra Serif" w:hAnsi="PT Astra Serif"/>
                <w:bCs/>
                <w:color w:val="000000"/>
                <w:sz w:val="24"/>
                <w:szCs w:val="24"/>
                <w:lang w:val="ru-RU"/>
              </w:rPr>
              <w:t>862201001</w:t>
            </w:r>
          </w:p>
          <w:p w:rsidR="000524E4" w:rsidRPr="000524E4" w:rsidRDefault="000524E4" w:rsidP="001D6C74">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ОГРН 4158600313914</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Реквизиты счета для перечисления денежных сре</w:t>
            </w:r>
            <w:proofErr w:type="gramStart"/>
            <w:r w:rsidRPr="00BB47D1">
              <w:rPr>
                <w:rFonts w:ascii="PT Astra Serif" w:hAnsi="PT Astra Serif"/>
                <w:color w:val="000000"/>
                <w:sz w:val="24"/>
                <w:szCs w:val="24"/>
                <w:lang w:val="ru-RU"/>
              </w:rPr>
              <w:t>дств в сл</w:t>
            </w:r>
            <w:proofErr w:type="gramEnd"/>
            <w:r w:rsidRPr="00BB47D1">
              <w:rPr>
                <w:rFonts w:ascii="PT Astra Serif" w:hAnsi="PT Astra Serif"/>
                <w:color w:val="000000"/>
                <w:sz w:val="24"/>
                <w:szCs w:val="24"/>
                <w:lang w:val="ru-RU"/>
              </w:rPr>
              <w:t xml:space="preserve">учае, предусмотренном частью </w:t>
            </w:r>
            <w:r w:rsidRPr="00BB47D1">
              <w:rPr>
                <w:rFonts w:ascii="PT Astra Serif" w:hAnsi="PT Astra Serif"/>
                <w:color w:val="000000"/>
                <w:sz w:val="24"/>
                <w:szCs w:val="24"/>
              </w:rPr>
              <w:t xml:space="preserve">13 статьи 44 Закона </w:t>
            </w:r>
            <w:r w:rsidRPr="00BB47D1">
              <w:rPr>
                <w:rFonts w:ascii="PT Astra Serif" w:hAnsi="PT Astra Serif"/>
                <w:color w:val="000000"/>
                <w:sz w:val="24"/>
                <w:szCs w:val="24"/>
                <w:lang w:val="ru-RU"/>
              </w:rPr>
              <w:t>о 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524E4" w:rsidRPr="00BB47D1" w:rsidRDefault="000524E4" w:rsidP="001D6C74">
            <w:pPr>
              <w:spacing w:before="0" w:beforeAutospacing="0" w:after="0" w:afterAutospacing="0"/>
              <w:jc w:val="both"/>
              <w:rPr>
                <w:rFonts w:ascii="PT Astra Serif" w:hAnsi="PT Astra Serif"/>
                <w:bCs/>
                <w:color w:val="000000"/>
                <w:sz w:val="24"/>
                <w:szCs w:val="24"/>
                <w:lang w:val="ru-RU"/>
              </w:rPr>
            </w:pPr>
            <w:r w:rsidRPr="00BB47D1">
              <w:rPr>
                <w:rFonts w:ascii="PT Astra Serif" w:hAnsi="PT Astra Serif"/>
                <w:bCs/>
                <w:color w:val="000000"/>
                <w:sz w:val="24"/>
                <w:szCs w:val="24"/>
                <w:lang w:val="ru-RU"/>
              </w:rPr>
              <w:t xml:space="preserve">Получатель: </w:t>
            </w:r>
            <w:proofErr w:type="spellStart"/>
            <w:r w:rsidRPr="00BB47D1">
              <w:rPr>
                <w:rFonts w:ascii="PT Astra Serif" w:hAnsi="PT Astra Serif"/>
                <w:bCs/>
                <w:color w:val="000000"/>
                <w:sz w:val="24"/>
                <w:szCs w:val="24"/>
                <w:lang w:val="ru-RU"/>
              </w:rPr>
              <w:t>Депфин</w:t>
            </w:r>
            <w:proofErr w:type="spellEnd"/>
            <w:r w:rsidRPr="00BB47D1">
              <w:rPr>
                <w:rFonts w:ascii="PT Astra Serif" w:hAnsi="PT Astra Serif"/>
                <w:bCs/>
                <w:color w:val="000000"/>
                <w:sz w:val="24"/>
                <w:szCs w:val="24"/>
                <w:lang w:val="ru-RU"/>
              </w:rPr>
              <w:t xml:space="preserve"> Югорска (</w:t>
            </w:r>
            <w:proofErr w:type="spellStart"/>
            <w:r w:rsidRPr="00BB47D1">
              <w:rPr>
                <w:rFonts w:ascii="PT Astra Serif" w:hAnsi="PT Astra Serif"/>
                <w:bCs/>
                <w:color w:val="000000"/>
                <w:sz w:val="24"/>
                <w:szCs w:val="24"/>
                <w:lang w:val="ru-RU"/>
              </w:rPr>
              <w:t>ДМСиГ</w:t>
            </w:r>
            <w:proofErr w:type="spellEnd"/>
            <w:r w:rsidRPr="00BB47D1">
              <w:rPr>
                <w:rFonts w:ascii="PT Astra Serif" w:hAnsi="PT Astra Serif"/>
                <w:bCs/>
                <w:color w:val="000000"/>
                <w:sz w:val="24"/>
                <w:szCs w:val="24"/>
                <w:lang w:val="ru-RU"/>
              </w:rPr>
              <w:t xml:space="preserve"> </w:t>
            </w:r>
            <w:proofErr w:type="spellStart"/>
            <w:r w:rsidRPr="00BB47D1">
              <w:rPr>
                <w:rFonts w:ascii="PT Astra Serif" w:hAnsi="PT Astra Serif"/>
                <w:bCs/>
                <w:color w:val="000000"/>
                <w:sz w:val="24"/>
                <w:szCs w:val="24"/>
                <w:lang w:val="ru-RU"/>
              </w:rPr>
              <w:t>л.с</w:t>
            </w:r>
            <w:proofErr w:type="spellEnd"/>
            <w:r w:rsidRPr="00BB47D1">
              <w:rPr>
                <w:rFonts w:ascii="PT Astra Serif" w:hAnsi="PT Astra Serif"/>
                <w:bCs/>
                <w:color w:val="000000"/>
                <w:sz w:val="24"/>
                <w:szCs w:val="24"/>
                <w:lang w:val="ru-RU"/>
              </w:rPr>
              <w:t>. 070220000)</w:t>
            </w:r>
          </w:p>
          <w:p w:rsidR="000524E4" w:rsidRPr="000524E4" w:rsidRDefault="000524E4" w:rsidP="001D6C74">
            <w:pPr>
              <w:spacing w:before="0" w:beforeAutospacing="0" w:after="0" w:afterAutospacing="0"/>
              <w:jc w:val="both"/>
              <w:rPr>
                <w:rFonts w:ascii="PT Astra Serif" w:hAnsi="PT Astra Serif"/>
                <w:bCs/>
                <w:color w:val="000000"/>
                <w:sz w:val="24"/>
                <w:szCs w:val="24"/>
                <w:lang w:val="ru-RU"/>
              </w:rPr>
            </w:pPr>
            <w:r w:rsidRPr="00BB47D1">
              <w:rPr>
                <w:rFonts w:ascii="PT Astra Serif" w:hAnsi="PT Astra Serif"/>
                <w:bCs/>
                <w:color w:val="000000"/>
                <w:sz w:val="24"/>
                <w:szCs w:val="24"/>
                <w:lang w:val="ru-RU"/>
              </w:rPr>
              <w:t xml:space="preserve">Банк получателя: </w:t>
            </w:r>
            <w:r w:rsidR="00046DB5" w:rsidRPr="00046DB5">
              <w:rPr>
                <w:rFonts w:ascii="PT Astra Serif" w:hAnsi="PT Astra Serif"/>
                <w:bCs/>
                <w:color w:val="000000"/>
                <w:sz w:val="24"/>
                <w:szCs w:val="24"/>
                <w:lang w:val="ru-RU"/>
              </w:rPr>
              <w:t xml:space="preserve">ОКЦ № 8 Уральского ГУ Банка России </w:t>
            </w:r>
            <w:r w:rsidRPr="00BB47D1">
              <w:rPr>
                <w:rFonts w:ascii="PT Astra Serif" w:hAnsi="PT Astra Serif"/>
                <w:bCs/>
                <w:color w:val="000000"/>
                <w:sz w:val="24"/>
                <w:szCs w:val="24"/>
                <w:lang w:val="ru-RU"/>
              </w:rPr>
              <w:t>//УФК по Ханты-Мансийскому автономному округу – Югре г. Ханты-Мансийск</w:t>
            </w:r>
            <w:r>
              <w:rPr>
                <w:rFonts w:ascii="PT Astra Serif" w:hAnsi="PT Astra Serif"/>
                <w:bCs/>
                <w:color w:val="000000"/>
                <w:sz w:val="24"/>
                <w:szCs w:val="24"/>
                <w:lang w:val="ru-RU"/>
              </w:rPr>
              <w:t xml:space="preserve">, </w:t>
            </w:r>
            <w:r w:rsidRPr="000524E4">
              <w:rPr>
                <w:rFonts w:ascii="PT Astra Serif" w:hAnsi="PT Astra Serif"/>
                <w:bCs/>
                <w:color w:val="000000"/>
                <w:sz w:val="24"/>
                <w:szCs w:val="24"/>
                <w:lang w:val="ru-RU"/>
              </w:rPr>
              <w:t>БИК 007162163</w:t>
            </w:r>
          </w:p>
          <w:p w:rsidR="000524E4" w:rsidRDefault="000524E4" w:rsidP="001D6C74">
            <w:pPr>
              <w:spacing w:before="0" w:beforeAutospacing="0" w:after="0" w:afterAutospacing="0"/>
              <w:jc w:val="both"/>
              <w:rPr>
                <w:rFonts w:ascii="PT Astra Serif" w:hAnsi="PT Astra Serif"/>
                <w:bCs/>
                <w:color w:val="000000"/>
                <w:sz w:val="24"/>
                <w:szCs w:val="24"/>
                <w:lang w:val="ru-RU"/>
              </w:rPr>
            </w:pPr>
            <w:r w:rsidRPr="000524E4">
              <w:rPr>
                <w:rFonts w:ascii="PT Astra Serif" w:hAnsi="PT Astra Serif"/>
                <w:bCs/>
                <w:color w:val="000000"/>
                <w:sz w:val="24"/>
                <w:szCs w:val="24"/>
                <w:lang w:val="ru-RU"/>
              </w:rPr>
              <w:t>Счет банка получателя: 40102810245370000007</w:t>
            </w:r>
            <w:r>
              <w:rPr>
                <w:rFonts w:ascii="PT Astra Serif" w:hAnsi="PT Astra Serif"/>
                <w:bCs/>
                <w:color w:val="000000"/>
                <w:sz w:val="24"/>
                <w:szCs w:val="24"/>
                <w:lang w:val="ru-RU"/>
              </w:rPr>
              <w:t>,</w:t>
            </w:r>
          </w:p>
          <w:p w:rsidR="000524E4" w:rsidRPr="00BB47D1" w:rsidRDefault="000524E4" w:rsidP="001D6C74">
            <w:pPr>
              <w:spacing w:before="0" w:beforeAutospacing="0" w:after="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Расчетный с</w:t>
            </w:r>
            <w:r w:rsidRPr="00BB47D1">
              <w:rPr>
                <w:rFonts w:ascii="PT Astra Serif" w:hAnsi="PT Astra Serif"/>
                <w:bCs/>
                <w:color w:val="000000"/>
                <w:sz w:val="24"/>
                <w:szCs w:val="24"/>
                <w:lang w:val="ru-RU"/>
              </w:rPr>
              <w:t>чет получателя: 03232643718870008700</w:t>
            </w:r>
          </w:p>
          <w:p w:rsidR="000524E4" w:rsidRPr="00BB47D1" w:rsidRDefault="000524E4" w:rsidP="001D6C74">
            <w:pPr>
              <w:spacing w:before="0" w:beforeAutospacing="0" w:after="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ИНН/</w:t>
            </w:r>
            <w:r w:rsidRPr="00BB47D1">
              <w:rPr>
                <w:rFonts w:ascii="PT Astra Serif" w:hAnsi="PT Astra Serif"/>
                <w:bCs/>
                <w:color w:val="000000"/>
                <w:sz w:val="24"/>
                <w:szCs w:val="24"/>
                <w:lang w:val="ru-RU"/>
              </w:rPr>
              <w:t>КПП 8622011490</w:t>
            </w:r>
            <w:r>
              <w:rPr>
                <w:rFonts w:ascii="PT Astra Serif" w:hAnsi="PT Astra Serif"/>
                <w:bCs/>
                <w:color w:val="000000"/>
                <w:sz w:val="24"/>
                <w:szCs w:val="24"/>
                <w:lang w:val="ru-RU"/>
              </w:rPr>
              <w:t>/</w:t>
            </w:r>
            <w:r w:rsidRPr="00BB47D1">
              <w:rPr>
                <w:rFonts w:ascii="PT Astra Serif" w:hAnsi="PT Astra Serif"/>
                <w:bCs/>
                <w:color w:val="000000"/>
                <w:sz w:val="24"/>
                <w:szCs w:val="24"/>
                <w:lang w:val="ru-RU"/>
              </w:rPr>
              <w:t>862201001</w:t>
            </w:r>
          </w:p>
          <w:p w:rsidR="000524E4" w:rsidRPr="000524E4" w:rsidRDefault="000524E4" w:rsidP="001D6C74">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ОГРН 4158600313914</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Размер обеспечения исполнения контракта, гарантийных обязательств</w:t>
            </w:r>
          </w:p>
          <w:p w:rsidR="001570EF" w:rsidRPr="00BB47D1" w:rsidRDefault="001570EF" w:rsidP="001D6C74">
            <w:pPr>
              <w:jc w:val="center"/>
              <w:rPr>
                <w:rFonts w:ascii="PT Astra Serif" w:hAnsi="PT Astra Serif"/>
                <w:color w:val="000000"/>
                <w:sz w:val="24"/>
                <w:szCs w:val="24"/>
                <w:lang w:val="ru-RU"/>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10CFE" w:rsidRPr="00BB47D1" w:rsidRDefault="001570E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 xml:space="preserve">Размер обеспечения исполнения контракта - </w:t>
            </w:r>
            <w:r w:rsidR="002A02DA">
              <w:rPr>
                <w:rFonts w:ascii="PT Astra Serif" w:hAnsi="PT Astra Serif"/>
                <w:color w:val="000000"/>
                <w:sz w:val="24"/>
                <w:szCs w:val="24"/>
                <w:lang w:val="ru-RU"/>
              </w:rPr>
              <w:t>5</w:t>
            </w:r>
            <w:r w:rsidRPr="00BB47D1">
              <w:rPr>
                <w:rFonts w:ascii="PT Astra Serif" w:hAnsi="PT Astra Serif"/>
                <w:color w:val="000000"/>
                <w:sz w:val="24"/>
                <w:szCs w:val="24"/>
                <w:lang w:val="ru-RU"/>
              </w:rPr>
              <w:t xml:space="preserve"> % </w:t>
            </w:r>
            <w:proofErr w:type="gramStart"/>
            <w:r w:rsidRPr="00BB47D1">
              <w:rPr>
                <w:rFonts w:ascii="PT Astra Serif" w:hAnsi="PT Astra Serif"/>
                <w:color w:val="000000"/>
                <w:sz w:val="24"/>
                <w:szCs w:val="24"/>
                <w:lang w:val="ru-RU"/>
              </w:rPr>
              <w:t>от</w:t>
            </w:r>
            <w:proofErr w:type="gramEnd"/>
          </w:p>
          <w:p w:rsidR="001570EF" w:rsidRPr="00BB47D1" w:rsidRDefault="001570E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цены контракта.</w:t>
            </w:r>
          </w:p>
          <w:p w:rsidR="001570EF" w:rsidRPr="00BB47D1" w:rsidRDefault="001570EF" w:rsidP="001D6C74">
            <w:pPr>
              <w:spacing w:before="0" w:beforeAutospacing="0" w:after="0" w:afterAutospacing="0"/>
              <w:jc w:val="both"/>
              <w:rPr>
                <w:rFonts w:ascii="PT Astra Serif" w:hAnsi="PT Astra Serif"/>
                <w:color w:val="000000"/>
                <w:sz w:val="24"/>
                <w:szCs w:val="24"/>
                <w:lang w:val="ru-RU"/>
              </w:rPr>
            </w:pPr>
            <w:proofErr w:type="gramStart"/>
            <w:r w:rsidRPr="00BB47D1">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BB47D1">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1570EF" w:rsidRPr="00BB47D1" w:rsidRDefault="001570EF" w:rsidP="00046DB5">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i/>
                <w:sz w:val="24"/>
                <w:szCs w:val="24"/>
                <w:lang w:val="ru-RU"/>
              </w:rPr>
              <w:t xml:space="preserve">Размер обеспечения гарантийных обязательств </w:t>
            </w:r>
            <w:r w:rsidR="00DE390A">
              <w:rPr>
                <w:rFonts w:ascii="PT Astra Serif" w:hAnsi="PT Astra Serif"/>
                <w:i/>
                <w:sz w:val="24"/>
                <w:szCs w:val="24"/>
                <w:lang w:val="ru-RU"/>
              </w:rPr>
              <w:t>5</w:t>
            </w:r>
            <w:r w:rsidRPr="00BB47D1">
              <w:rPr>
                <w:rFonts w:ascii="PT Astra Serif" w:hAnsi="PT Astra Serif"/>
                <w:i/>
                <w:sz w:val="24"/>
                <w:szCs w:val="24"/>
                <w:lang w:val="ru-RU"/>
              </w:rPr>
              <w:t xml:space="preserve"> % от начальной (максимальной) цены контракта, что составляет</w:t>
            </w:r>
            <w:r w:rsidR="00024BBB">
              <w:rPr>
                <w:rFonts w:ascii="PT Astra Serif" w:hAnsi="PT Astra Serif"/>
                <w:i/>
                <w:sz w:val="24"/>
                <w:szCs w:val="24"/>
                <w:lang w:val="ru-RU"/>
              </w:rPr>
              <w:t xml:space="preserve"> </w:t>
            </w:r>
            <w:r w:rsidR="009936FB">
              <w:rPr>
                <w:rFonts w:ascii="PT Astra Serif" w:hAnsi="PT Astra Serif"/>
                <w:i/>
                <w:sz w:val="24"/>
                <w:szCs w:val="24"/>
                <w:lang w:val="ru-RU"/>
              </w:rPr>
              <w:t>60 148</w:t>
            </w:r>
            <w:r w:rsidR="00C350BD">
              <w:rPr>
                <w:rFonts w:ascii="PT Astra Serif" w:hAnsi="PT Astra Serif"/>
                <w:i/>
                <w:sz w:val="24"/>
                <w:szCs w:val="24"/>
                <w:lang w:val="ru-RU"/>
              </w:rPr>
              <w:t xml:space="preserve"> </w:t>
            </w:r>
            <w:r w:rsidRPr="00BB47D1">
              <w:rPr>
                <w:rFonts w:ascii="PT Astra Serif" w:hAnsi="PT Astra Serif"/>
                <w:i/>
                <w:sz w:val="24"/>
                <w:szCs w:val="24"/>
                <w:lang w:val="ru-RU"/>
              </w:rPr>
              <w:t>рубл</w:t>
            </w:r>
            <w:r w:rsidR="00046DB5">
              <w:rPr>
                <w:rFonts w:ascii="PT Astra Serif" w:hAnsi="PT Astra Serif"/>
                <w:i/>
                <w:sz w:val="24"/>
                <w:szCs w:val="24"/>
                <w:lang w:val="ru-RU"/>
              </w:rPr>
              <w:t>ей</w:t>
            </w:r>
            <w:r w:rsidR="00F10CFE" w:rsidRPr="00BB47D1">
              <w:rPr>
                <w:rFonts w:ascii="PT Astra Serif" w:hAnsi="PT Astra Serif"/>
                <w:i/>
                <w:sz w:val="24"/>
                <w:szCs w:val="24"/>
                <w:lang w:val="ru-RU"/>
              </w:rPr>
              <w:t xml:space="preserve"> </w:t>
            </w:r>
            <w:r w:rsidR="009936FB">
              <w:rPr>
                <w:rFonts w:ascii="PT Astra Serif" w:hAnsi="PT Astra Serif"/>
                <w:i/>
                <w:sz w:val="24"/>
                <w:szCs w:val="24"/>
                <w:lang w:val="ru-RU"/>
              </w:rPr>
              <w:t>1</w:t>
            </w:r>
            <w:r w:rsidR="00064F06">
              <w:rPr>
                <w:rFonts w:ascii="PT Astra Serif" w:hAnsi="PT Astra Serif"/>
                <w:i/>
                <w:sz w:val="24"/>
                <w:szCs w:val="24"/>
                <w:lang w:val="ru-RU"/>
              </w:rPr>
              <w:t>5</w:t>
            </w:r>
            <w:r w:rsidR="00F10CFE" w:rsidRPr="00BB47D1">
              <w:rPr>
                <w:rFonts w:ascii="PT Astra Serif" w:hAnsi="PT Astra Serif"/>
                <w:i/>
                <w:sz w:val="24"/>
                <w:szCs w:val="24"/>
                <w:lang w:val="ru-RU"/>
              </w:rPr>
              <w:t xml:space="preserve"> копе</w:t>
            </w:r>
            <w:r w:rsidR="00064F06">
              <w:rPr>
                <w:rFonts w:ascii="PT Astra Serif" w:hAnsi="PT Astra Serif"/>
                <w:i/>
                <w:sz w:val="24"/>
                <w:szCs w:val="24"/>
                <w:lang w:val="ru-RU"/>
              </w:rPr>
              <w:t>е</w:t>
            </w:r>
            <w:r w:rsidR="00F10CFE" w:rsidRPr="00BB47D1">
              <w:rPr>
                <w:rFonts w:ascii="PT Astra Serif" w:hAnsi="PT Astra Serif"/>
                <w:i/>
                <w:sz w:val="24"/>
                <w:szCs w:val="24"/>
                <w:lang w:val="ru-RU"/>
              </w:rPr>
              <w:t>к</w:t>
            </w:r>
            <w:r w:rsidR="00046DB5">
              <w:rPr>
                <w:rFonts w:ascii="PT Astra Serif" w:hAnsi="PT Astra Serif"/>
                <w:i/>
                <w:sz w:val="24"/>
                <w:szCs w:val="24"/>
                <w:lang w:val="ru-RU"/>
              </w:rPr>
              <w:t>.</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sz w:val="24"/>
                <w:szCs w:val="24"/>
                <w:lang w:val="ru-RU"/>
              </w:rPr>
              <w:t>Порядок предоставления обеспечения исполнения контракта, гарантийных обязательств</w:t>
            </w:r>
            <w:r w:rsidR="00C334A5" w:rsidRPr="00BB47D1">
              <w:rPr>
                <w:rFonts w:ascii="PT Astra Serif" w:hAnsi="PT Astra Serif"/>
                <w:sz w:val="24"/>
                <w:szCs w:val="24"/>
                <w:lang w:val="ru-RU"/>
              </w:rPr>
              <w:t xml:space="preserve">, требования к обеспечению исполнения контракта, гарантийных обязательств (если </w:t>
            </w:r>
            <w:r w:rsidR="00C334A5" w:rsidRPr="00BB47D1">
              <w:rPr>
                <w:rFonts w:ascii="PT Astra Serif" w:hAnsi="PT Astra Serif"/>
                <w:sz w:val="24"/>
                <w:szCs w:val="24"/>
                <w:lang w:val="ru-RU"/>
              </w:rPr>
              <w:lastRenderedPageBreak/>
              <w:t>требование обеспечения исполнения контракта, гарантийных обязательств установлено в соответствии со статьей 96 Закона о контрактной системе)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spacing w:before="0" w:beforeAutospacing="0" w:after="0" w:afterAutospacing="0"/>
              <w:ind w:firstLine="350"/>
              <w:jc w:val="both"/>
              <w:rPr>
                <w:rFonts w:ascii="PT Astra Serif" w:hAnsi="PT Astra Serif"/>
                <w:color w:val="000000"/>
                <w:sz w:val="24"/>
                <w:szCs w:val="24"/>
                <w:lang w:val="ru-RU"/>
              </w:rPr>
            </w:pPr>
            <w:r w:rsidRPr="00BB47D1">
              <w:rPr>
                <w:rFonts w:ascii="PT Astra Serif" w:hAnsi="PT Astra Serif"/>
                <w:color w:val="000000"/>
                <w:sz w:val="24"/>
                <w:szCs w:val="24"/>
                <w:lang w:val="ru-RU"/>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DF71CA" w:rsidRPr="00BB47D1" w:rsidRDefault="00DF71CA" w:rsidP="001D6C74">
            <w:pPr>
              <w:numPr>
                <w:ilvl w:val="0"/>
                <w:numId w:val="1"/>
              </w:numPr>
              <w:spacing w:before="0" w:beforeAutospacing="0" w:after="0" w:afterAutospacing="0"/>
              <w:ind w:left="0" w:firstLine="360"/>
              <w:jc w:val="both"/>
              <w:rPr>
                <w:rFonts w:ascii="PT Astra Serif" w:hAnsi="PT Astra Serif"/>
                <w:color w:val="000000"/>
                <w:sz w:val="24"/>
                <w:szCs w:val="24"/>
                <w:lang w:val="ru-RU"/>
              </w:rPr>
            </w:pPr>
            <w:r w:rsidRPr="00BB47D1">
              <w:rPr>
                <w:rFonts w:ascii="PT Astra Serif" w:hAnsi="PT Astra Serif"/>
                <w:color w:val="000000"/>
                <w:sz w:val="24"/>
                <w:szCs w:val="24"/>
                <w:lang w:val="ru-RU"/>
              </w:rPr>
              <w:t>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F10CFE" w:rsidRPr="00BB47D1" w:rsidRDefault="00F10CFE" w:rsidP="001D6C74">
            <w:pPr>
              <w:suppressAutoHyphens/>
              <w:spacing w:before="0" w:beforeAutospacing="0" w:after="0" w:afterAutospacing="0"/>
              <w:jc w:val="both"/>
              <w:rPr>
                <w:rFonts w:ascii="PT Astra Serif" w:hAnsi="PT Astra Serif"/>
                <w:b/>
                <w:sz w:val="24"/>
                <w:szCs w:val="24"/>
                <w:lang w:val="ru-RU" w:eastAsia="ar-SA"/>
              </w:rPr>
            </w:pPr>
            <w:r w:rsidRPr="00BB47D1">
              <w:rPr>
                <w:rFonts w:ascii="PT Astra Serif" w:hAnsi="PT Astra Serif"/>
                <w:b/>
                <w:sz w:val="24"/>
                <w:szCs w:val="24"/>
                <w:lang w:val="ru-RU" w:eastAsia="ar-SA"/>
              </w:rPr>
              <w:lastRenderedPageBreak/>
              <w:t>ИНН</w:t>
            </w:r>
            <w:r w:rsidRPr="00BB47D1">
              <w:rPr>
                <w:rFonts w:ascii="PT Astra Serif" w:hAnsi="PT Astra Serif"/>
                <w:sz w:val="24"/>
                <w:szCs w:val="24"/>
                <w:lang w:val="ru-RU" w:eastAsia="ar-SA"/>
              </w:rPr>
              <w:t xml:space="preserve"> 8622011490 </w:t>
            </w:r>
            <w:r w:rsidRPr="00BB47D1">
              <w:rPr>
                <w:rFonts w:ascii="PT Astra Serif" w:hAnsi="PT Astra Serif"/>
                <w:b/>
                <w:sz w:val="24"/>
                <w:szCs w:val="24"/>
                <w:lang w:val="ru-RU" w:eastAsia="ar-SA"/>
              </w:rPr>
              <w:t>КПП</w:t>
            </w:r>
            <w:r w:rsidRPr="00BB47D1">
              <w:rPr>
                <w:rFonts w:ascii="PT Astra Serif" w:hAnsi="PT Astra Serif"/>
                <w:sz w:val="24"/>
                <w:szCs w:val="24"/>
                <w:lang w:val="ru-RU" w:eastAsia="ar-SA"/>
              </w:rPr>
              <w:t xml:space="preserve"> 862201001</w:t>
            </w:r>
          </w:p>
          <w:p w:rsidR="00F10CFE" w:rsidRPr="00BB47D1" w:rsidRDefault="00F10CFE" w:rsidP="001D6C74">
            <w:pPr>
              <w:suppressAutoHyphens/>
              <w:spacing w:before="0" w:beforeAutospacing="0" w:after="0" w:afterAutospacing="0"/>
              <w:jc w:val="both"/>
              <w:rPr>
                <w:rFonts w:ascii="PT Astra Serif" w:hAnsi="PT Astra Serif"/>
                <w:sz w:val="24"/>
                <w:szCs w:val="24"/>
                <w:lang w:val="ru-RU" w:eastAsia="ar-SA"/>
              </w:rPr>
            </w:pPr>
            <w:r w:rsidRPr="00BB47D1">
              <w:rPr>
                <w:rFonts w:ascii="PT Astra Serif" w:hAnsi="PT Astra Serif"/>
                <w:b/>
                <w:sz w:val="24"/>
                <w:szCs w:val="24"/>
                <w:lang w:val="ru-RU" w:eastAsia="ar-SA"/>
              </w:rPr>
              <w:t>Получатель</w:t>
            </w:r>
            <w:r w:rsidRPr="00BB47D1">
              <w:rPr>
                <w:rFonts w:ascii="PT Astra Serif" w:hAnsi="PT Astra Serif"/>
                <w:sz w:val="24"/>
                <w:szCs w:val="24"/>
                <w:lang w:val="ru-RU" w:eastAsia="ar-SA"/>
              </w:rPr>
              <w:t xml:space="preserve">: </w:t>
            </w:r>
            <w:proofErr w:type="spellStart"/>
            <w:r w:rsidRPr="00BB47D1">
              <w:rPr>
                <w:rFonts w:ascii="PT Astra Serif" w:hAnsi="PT Astra Serif"/>
                <w:sz w:val="24"/>
                <w:szCs w:val="24"/>
                <w:lang w:val="ru-RU" w:eastAsia="ar-SA"/>
              </w:rPr>
              <w:t>Депфин</w:t>
            </w:r>
            <w:proofErr w:type="spellEnd"/>
            <w:r w:rsidRPr="00BB47D1">
              <w:rPr>
                <w:rFonts w:ascii="PT Astra Serif" w:hAnsi="PT Astra Serif"/>
                <w:sz w:val="24"/>
                <w:szCs w:val="24"/>
                <w:lang w:val="ru-RU" w:eastAsia="ar-SA"/>
              </w:rPr>
              <w:t xml:space="preserve"> Югорска (</w:t>
            </w:r>
            <w:proofErr w:type="spellStart"/>
            <w:r w:rsidRPr="00BB47D1">
              <w:rPr>
                <w:rFonts w:ascii="PT Astra Serif" w:hAnsi="PT Astra Serif"/>
                <w:sz w:val="24"/>
                <w:szCs w:val="24"/>
                <w:lang w:val="ru-RU" w:eastAsia="ar-SA"/>
              </w:rPr>
              <w:t>ДМСиГ</w:t>
            </w:r>
            <w:proofErr w:type="spellEnd"/>
            <w:r w:rsidRPr="00BB47D1">
              <w:rPr>
                <w:rFonts w:ascii="PT Astra Serif" w:hAnsi="PT Astra Serif"/>
                <w:sz w:val="24"/>
                <w:szCs w:val="24"/>
                <w:lang w:val="ru-RU" w:eastAsia="ar-SA"/>
              </w:rPr>
              <w:t xml:space="preserve"> </w:t>
            </w:r>
            <w:proofErr w:type="spellStart"/>
            <w:r w:rsidRPr="00BB47D1">
              <w:rPr>
                <w:rFonts w:ascii="PT Astra Serif" w:hAnsi="PT Astra Serif"/>
                <w:sz w:val="24"/>
                <w:szCs w:val="24"/>
                <w:lang w:val="ru-RU" w:eastAsia="ar-SA"/>
              </w:rPr>
              <w:t>л.с</w:t>
            </w:r>
            <w:proofErr w:type="spellEnd"/>
            <w:r w:rsidRPr="00BB47D1">
              <w:rPr>
                <w:rFonts w:ascii="PT Astra Serif" w:hAnsi="PT Astra Serif"/>
                <w:sz w:val="24"/>
                <w:szCs w:val="24"/>
                <w:lang w:val="ru-RU" w:eastAsia="ar-SA"/>
              </w:rPr>
              <w:t>. 070220000)</w:t>
            </w:r>
          </w:p>
          <w:p w:rsidR="00F10CFE" w:rsidRPr="00BB47D1" w:rsidRDefault="00F10CFE" w:rsidP="001D6C74">
            <w:pPr>
              <w:suppressAutoHyphens/>
              <w:spacing w:before="0" w:beforeAutospacing="0" w:after="0" w:afterAutospacing="0"/>
              <w:jc w:val="both"/>
              <w:rPr>
                <w:rFonts w:ascii="PT Astra Serif" w:hAnsi="PT Astra Serif"/>
                <w:sz w:val="24"/>
                <w:szCs w:val="24"/>
                <w:lang w:val="ru-RU" w:eastAsia="ar-SA"/>
              </w:rPr>
            </w:pPr>
            <w:r w:rsidRPr="00BB47D1">
              <w:rPr>
                <w:rFonts w:ascii="PT Astra Serif" w:hAnsi="PT Astra Serif"/>
                <w:b/>
                <w:sz w:val="24"/>
                <w:szCs w:val="24"/>
                <w:lang w:val="ru-RU" w:eastAsia="ar-SA"/>
              </w:rPr>
              <w:t>Счет получателя</w:t>
            </w:r>
            <w:r w:rsidRPr="00BB47D1">
              <w:rPr>
                <w:rFonts w:ascii="PT Astra Serif" w:hAnsi="PT Astra Serif"/>
                <w:sz w:val="24"/>
                <w:szCs w:val="24"/>
                <w:lang w:val="ru-RU" w:eastAsia="ar-SA"/>
              </w:rPr>
              <w:t>: 03232643718870008700</w:t>
            </w:r>
          </w:p>
          <w:p w:rsidR="00F10CFE" w:rsidRPr="00BB47D1" w:rsidRDefault="00F10CFE" w:rsidP="001D6C74">
            <w:pPr>
              <w:suppressAutoHyphens/>
              <w:spacing w:before="0" w:beforeAutospacing="0" w:after="0" w:afterAutospacing="0"/>
              <w:jc w:val="both"/>
              <w:rPr>
                <w:rFonts w:ascii="PT Astra Serif" w:hAnsi="PT Astra Serif"/>
                <w:sz w:val="24"/>
                <w:szCs w:val="24"/>
                <w:lang w:val="ru-RU" w:eastAsia="ar-SA"/>
              </w:rPr>
            </w:pPr>
            <w:r w:rsidRPr="00BB47D1">
              <w:rPr>
                <w:rFonts w:ascii="PT Astra Serif" w:hAnsi="PT Astra Serif"/>
                <w:b/>
                <w:sz w:val="24"/>
                <w:szCs w:val="24"/>
                <w:lang w:val="ru-RU" w:eastAsia="ar-SA"/>
              </w:rPr>
              <w:t>Банк получателя</w:t>
            </w:r>
            <w:r w:rsidRPr="00BB47D1">
              <w:rPr>
                <w:rFonts w:ascii="PT Astra Serif" w:hAnsi="PT Astra Serif"/>
                <w:sz w:val="24"/>
                <w:szCs w:val="24"/>
                <w:lang w:val="ru-RU" w:eastAsia="ar-SA"/>
              </w:rPr>
              <w:t xml:space="preserve">: </w:t>
            </w:r>
            <w:r w:rsidR="009936FB" w:rsidRPr="009936FB">
              <w:rPr>
                <w:rFonts w:ascii="PT Astra Serif" w:hAnsi="PT Astra Serif"/>
                <w:sz w:val="24"/>
                <w:szCs w:val="24"/>
                <w:lang w:val="ru-RU" w:eastAsia="ar-SA"/>
              </w:rPr>
              <w:t xml:space="preserve">ОКЦ № 8 Уральского ГУ Банка России </w:t>
            </w:r>
            <w:r w:rsidRPr="00BB47D1">
              <w:rPr>
                <w:rFonts w:ascii="PT Astra Serif" w:hAnsi="PT Astra Serif"/>
                <w:sz w:val="24"/>
                <w:szCs w:val="24"/>
                <w:lang w:val="ru-RU" w:eastAsia="ar-SA"/>
              </w:rPr>
              <w:t>//УФК по Ханты-Мансийскому автономному округу – Югре г. Ханты-Мансийск</w:t>
            </w:r>
          </w:p>
          <w:p w:rsidR="00F10CFE" w:rsidRPr="00BB47D1" w:rsidRDefault="00F10CFE" w:rsidP="001D6C74">
            <w:pPr>
              <w:suppressAutoHyphens/>
              <w:spacing w:before="0" w:beforeAutospacing="0" w:after="0" w:afterAutospacing="0"/>
              <w:jc w:val="both"/>
              <w:rPr>
                <w:rFonts w:ascii="PT Astra Serif" w:hAnsi="PT Astra Serif"/>
                <w:sz w:val="24"/>
                <w:szCs w:val="24"/>
                <w:lang w:val="ru-RU" w:eastAsia="ar-SA"/>
              </w:rPr>
            </w:pPr>
            <w:r w:rsidRPr="00BB47D1">
              <w:rPr>
                <w:rFonts w:ascii="PT Astra Serif" w:hAnsi="PT Astra Serif"/>
                <w:b/>
                <w:sz w:val="24"/>
                <w:szCs w:val="24"/>
                <w:lang w:val="ru-RU" w:eastAsia="ar-SA"/>
              </w:rPr>
              <w:t>БИК</w:t>
            </w:r>
            <w:r w:rsidRPr="00BB47D1">
              <w:rPr>
                <w:rFonts w:ascii="PT Astra Serif" w:hAnsi="PT Astra Serif"/>
                <w:sz w:val="24"/>
                <w:szCs w:val="24"/>
                <w:lang w:val="ru-RU" w:eastAsia="ar-SA"/>
              </w:rPr>
              <w:t xml:space="preserve"> 007162163</w:t>
            </w:r>
          </w:p>
          <w:p w:rsidR="00F10CFE" w:rsidRPr="00BB47D1" w:rsidRDefault="00F10CFE" w:rsidP="001D6C74">
            <w:pPr>
              <w:suppressAutoHyphens/>
              <w:spacing w:before="0" w:beforeAutospacing="0" w:after="0" w:afterAutospacing="0"/>
              <w:jc w:val="both"/>
              <w:rPr>
                <w:rFonts w:ascii="PT Astra Serif" w:hAnsi="PT Astra Serif"/>
                <w:sz w:val="24"/>
                <w:szCs w:val="24"/>
                <w:lang w:val="ru-RU" w:eastAsia="ar-SA"/>
              </w:rPr>
            </w:pPr>
            <w:r w:rsidRPr="00BB47D1">
              <w:rPr>
                <w:rFonts w:ascii="PT Astra Serif" w:hAnsi="PT Astra Serif"/>
                <w:b/>
                <w:sz w:val="24"/>
                <w:szCs w:val="24"/>
                <w:lang w:val="ru-RU" w:eastAsia="ar-SA"/>
              </w:rPr>
              <w:t xml:space="preserve">Счет банка получателя: </w:t>
            </w:r>
            <w:r w:rsidRPr="00BB47D1">
              <w:rPr>
                <w:rFonts w:ascii="PT Astra Serif" w:hAnsi="PT Astra Serif"/>
                <w:sz w:val="24"/>
                <w:szCs w:val="24"/>
                <w:lang w:val="ru-RU" w:eastAsia="ar-SA"/>
              </w:rPr>
              <w:t>40102810245370000007</w:t>
            </w:r>
          </w:p>
          <w:p w:rsidR="00F10CFE" w:rsidRPr="00BB47D1" w:rsidRDefault="00F10CFE" w:rsidP="001D6C74">
            <w:pPr>
              <w:spacing w:before="0" w:beforeAutospacing="0" w:after="0" w:afterAutospacing="0"/>
              <w:jc w:val="both"/>
              <w:rPr>
                <w:rFonts w:ascii="PT Astra Serif" w:hAnsi="PT Astra Serif"/>
                <w:bCs/>
                <w:sz w:val="24"/>
                <w:szCs w:val="24"/>
                <w:lang w:val="ru-RU"/>
              </w:rPr>
            </w:pPr>
            <w:r w:rsidRPr="00BB47D1">
              <w:rPr>
                <w:rFonts w:ascii="PT Astra Serif" w:hAnsi="PT Astra Serif"/>
                <w:b/>
                <w:sz w:val="24"/>
                <w:szCs w:val="24"/>
                <w:lang w:val="ru-RU"/>
              </w:rPr>
              <w:t>Назначение платежа</w:t>
            </w:r>
            <w:r w:rsidRPr="00BB47D1">
              <w:rPr>
                <w:rFonts w:ascii="PT Astra Serif" w:hAnsi="PT Astra Serif"/>
                <w:sz w:val="24"/>
                <w:szCs w:val="24"/>
                <w:lang w:val="ru-RU"/>
              </w:rPr>
              <w:t>:  «О</w:t>
            </w:r>
            <w:r w:rsidRPr="00BB47D1">
              <w:rPr>
                <w:rFonts w:ascii="PT Astra Serif" w:hAnsi="PT Astra Serif"/>
                <w:bCs/>
                <w:sz w:val="24"/>
                <w:szCs w:val="24"/>
                <w:lang w:val="ru-RU"/>
              </w:rPr>
              <w:t xml:space="preserve">беспечение исполнения </w:t>
            </w:r>
            <w:r w:rsidRPr="00BB47D1">
              <w:rPr>
                <w:rFonts w:ascii="PT Astra Serif" w:hAnsi="PT Astra Serif"/>
                <w:sz w:val="24"/>
                <w:szCs w:val="24"/>
                <w:lang w:val="ru-RU"/>
              </w:rPr>
              <w:t>муниципального контракта</w:t>
            </w:r>
            <w:r w:rsidRPr="00BB47D1">
              <w:rPr>
                <w:rFonts w:ascii="PT Astra Serif" w:hAnsi="PT Astra Serif"/>
                <w:bCs/>
                <w:sz w:val="24"/>
                <w:szCs w:val="24"/>
                <w:lang w:val="ru-RU"/>
              </w:rPr>
              <w:t xml:space="preserve">  </w:t>
            </w:r>
            <w:r w:rsidRPr="00BB47D1">
              <w:rPr>
                <w:rFonts w:ascii="PT Astra Serif" w:hAnsi="PT Astra Serif"/>
                <w:bCs/>
                <w:sz w:val="24"/>
                <w:szCs w:val="24"/>
                <w:u w:val="single"/>
                <w:lang w:val="ru-RU"/>
              </w:rPr>
              <w:t xml:space="preserve">№ </w:t>
            </w:r>
            <w:r w:rsidRPr="00BB47D1">
              <w:rPr>
                <w:rFonts w:ascii="PT Astra Serif" w:hAnsi="PT Astra Serif"/>
                <w:bCs/>
                <w:sz w:val="24"/>
                <w:szCs w:val="24"/>
                <w:lang w:val="ru-RU"/>
              </w:rPr>
              <w:t>_______на оказание услуг по территориальному планированию и планировке территории»</w:t>
            </w:r>
          </w:p>
          <w:p w:rsidR="001570EF" w:rsidRPr="00BB47D1" w:rsidRDefault="001570E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C3B2B" w:rsidRPr="00BB47D1" w:rsidRDefault="003C3B2B" w:rsidP="001D6C74">
            <w:pPr>
              <w:spacing w:before="0" w:beforeAutospacing="0" w:after="0" w:afterAutospacing="0"/>
              <w:ind w:firstLine="492"/>
              <w:jc w:val="both"/>
              <w:rPr>
                <w:rFonts w:ascii="PT Astra Serif" w:hAnsi="PT Astra Serif"/>
                <w:color w:val="000000"/>
                <w:sz w:val="24"/>
                <w:szCs w:val="24"/>
                <w:lang w:val="ru-RU"/>
              </w:rPr>
            </w:pPr>
            <w:r w:rsidRPr="00BB47D1">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3C3B2B" w:rsidRPr="00F30DFA" w:rsidRDefault="003C3B2B" w:rsidP="001D6C74">
            <w:pPr>
              <w:spacing w:before="0" w:beforeAutospacing="0" w:after="0" w:afterAutospacing="0"/>
              <w:ind w:firstLine="492"/>
              <w:jc w:val="both"/>
              <w:rPr>
                <w:rFonts w:ascii="PT Astra Serif" w:hAnsi="PT Astra Serif"/>
                <w:color w:val="000000"/>
                <w:sz w:val="24"/>
                <w:szCs w:val="24"/>
                <w:lang w:val="ru-RU"/>
              </w:rPr>
            </w:pPr>
            <w:r w:rsidRPr="00F30DFA">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Pr="00BB47D1">
              <w:rPr>
                <w:rFonts w:ascii="PT Astra Serif" w:hAnsi="PT Astra Serif"/>
                <w:color w:val="000000"/>
                <w:sz w:val="24"/>
                <w:szCs w:val="24"/>
                <w:lang w:val="ru-RU"/>
              </w:rPr>
              <w:t>Закона о контрактной системе</w:t>
            </w:r>
            <w:r w:rsidRPr="00F30DFA">
              <w:rPr>
                <w:rFonts w:ascii="PT Astra Serif" w:hAnsi="PT Astra Serif"/>
                <w:color w:val="000000"/>
                <w:sz w:val="24"/>
                <w:szCs w:val="24"/>
                <w:lang w:val="ru-RU"/>
              </w:rPr>
              <w:t>.</w:t>
            </w:r>
          </w:p>
          <w:p w:rsidR="003C3B2B" w:rsidRPr="00F30DFA" w:rsidRDefault="003C3B2B" w:rsidP="001D6C74">
            <w:pPr>
              <w:spacing w:before="0" w:beforeAutospacing="0" w:after="0" w:afterAutospacing="0"/>
              <w:ind w:firstLine="492"/>
              <w:jc w:val="both"/>
              <w:rPr>
                <w:rFonts w:ascii="PT Astra Serif" w:hAnsi="PT Astra Serif"/>
                <w:color w:val="000000"/>
                <w:sz w:val="24"/>
                <w:szCs w:val="24"/>
                <w:lang w:val="ru-RU"/>
              </w:rPr>
            </w:pPr>
            <w:r w:rsidRPr="00F30DFA">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w:t>
            </w:r>
            <w:r w:rsidRPr="00BB47D1">
              <w:rPr>
                <w:rFonts w:ascii="PT Astra Serif" w:hAnsi="PT Astra Serif"/>
                <w:color w:val="000000"/>
                <w:sz w:val="24"/>
                <w:szCs w:val="24"/>
                <w:lang w:val="ru-RU"/>
              </w:rPr>
              <w:t>Законом о контрактной системе</w:t>
            </w:r>
            <w:r w:rsidRPr="00F30DFA">
              <w:rPr>
                <w:rFonts w:ascii="PT Astra Serif" w:hAnsi="PT Astra Serif"/>
                <w:color w:val="000000"/>
                <w:sz w:val="24"/>
                <w:szCs w:val="24"/>
                <w:lang w:val="ru-RU"/>
              </w:rPr>
              <w:t>.</w:t>
            </w:r>
          </w:p>
          <w:p w:rsidR="003C3B2B" w:rsidRPr="00F30DFA" w:rsidRDefault="003C3B2B" w:rsidP="001D6C74">
            <w:pPr>
              <w:spacing w:before="0" w:beforeAutospacing="0" w:after="0" w:afterAutospacing="0"/>
              <w:ind w:firstLine="492"/>
              <w:jc w:val="both"/>
              <w:rPr>
                <w:rFonts w:ascii="PT Astra Serif" w:hAnsi="PT Astra Serif"/>
                <w:color w:val="000000"/>
                <w:sz w:val="24"/>
                <w:szCs w:val="24"/>
                <w:lang w:val="ru-RU"/>
              </w:rPr>
            </w:pPr>
            <w:r w:rsidRPr="00F30DFA">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w:t>
            </w:r>
            <w:r w:rsidRPr="00BB47D1">
              <w:rPr>
                <w:rFonts w:ascii="PT Astra Serif" w:hAnsi="PT Astra Serif"/>
                <w:color w:val="000000"/>
                <w:sz w:val="24"/>
                <w:szCs w:val="24"/>
                <w:lang w:val="ru-RU"/>
              </w:rPr>
              <w:t>Закона о контрактной системе</w:t>
            </w:r>
            <w:r w:rsidRPr="00F30DFA">
              <w:rPr>
                <w:rFonts w:ascii="PT Astra Serif" w:hAnsi="PT Astra Serif"/>
                <w:color w:val="000000"/>
                <w:sz w:val="24"/>
                <w:szCs w:val="24"/>
                <w:lang w:val="ru-RU"/>
              </w:rPr>
              <w:t>, не применяются в случае:</w:t>
            </w:r>
          </w:p>
          <w:p w:rsidR="003C3B2B" w:rsidRPr="00F30DFA" w:rsidRDefault="003C3B2B" w:rsidP="001D6C74">
            <w:pPr>
              <w:spacing w:before="0" w:beforeAutospacing="0" w:after="0" w:afterAutospacing="0"/>
              <w:ind w:firstLine="492"/>
              <w:jc w:val="both"/>
              <w:rPr>
                <w:rFonts w:ascii="PT Astra Serif" w:hAnsi="PT Astra Serif"/>
                <w:color w:val="000000"/>
                <w:sz w:val="24"/>
                <w:szCs w:val="24"/>
                <w:lang w:val="ru-RU"/>
              </w:rPr>
            </w:pPr>
            <w:r w:rsidRPr="00F30DFA">
              <w:rPr>
                <w:rFonts w:ascii="PT Astra Serif" w:hAnsi="PT Astra Serif"/>
                <w:color w:val="000000"/>
                <w:sz w:val="24"/>
                <w:szCs w:val="24"/>
                <w:lang w:val="ru-RU"/>
              </w:rPr>
              <w:t>1) заключения контракта с участником закупки, который является казенным учреждением;</w:t>
            </w:r>
          </w:p>
          <w:p w:rsidR="003C3B2B" w:rsidRPr="00F30DFA" w:rsidRDefault="003C3B2B" w:rsidP="001D6C74">
            <w:pPr>
              <w:spacing w:before="0" w:beforeAutospacing="0" w:after="0" w:afterAutospacing="0"/>
              <w:ind w:firstLine="492"/>
              <w:jc w:val="both"/>
              <w:rPr>
                <w:rFonts w:ascii="PT Astra Serif" w:hAnsi="PT Astra Serif"/>
                <w:color w:val="000000"/>
                <w:sz w:val="24"/>
                <w:szCs w:val="24"/>
                <w:lang w:val="ru-RU"/>
              </w:rPr>
            </w:pPr>
            <w:r w:rsidRPr="00F30DFA">
              <w:rPr>
                <w:rFonts w:ascii="PT Astra Serif" w:hAnsi="PT Astra Serif"/>
                <w:color w:val="000000"/>
                <w:sz w:val="24"/>
                <w:szCs w:val="24"/>
                <w:lang w:val="ru-RU"/>
              </w:rPr>
              <w:t>2) осуществления закупки услуги по предоставлению кредита;</w:t>
            </w:r>
          </w:p>
          <w:p w:rsidR="003C3B2B" w:rsidRPr="00551747" w:rsidRDefault="003C3B2B" w:rsidP="001D6C74">
            <w:pPr>
              <w:spacing w:before="0" w:beforeAutospacing="0" w:after="0" w:afterAutospacing="0"/>
              <w:ind w:firstLine="492"/>
              <w:jc w:val="both"/>
              <w:rPr>
                <w:rFonts w:ascii="PT Astra Serif" w:hAnsi="PT Astra Serif"/>
                <w:color w:val="000000"/>
                <w:sz w:val="24"/>
                <w:szCs w:val="24"/>
                <w:lang w:val="ru-RU"/>
              </w:rPr>
            </w:pPr>
            <w:r w:rsidRPr="00551747">
              <w:rPr>
                <w:rFonts w:ascii="PT Astra Serif" w:hAnsi="PT Astra Serif"/>
                <w:color w:val="000000"/>
                <w:sz w:val="24"/>
                <w:szCs w:val="24"/>
                <w:lang w:val="ru-RU"/>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1570EF" w:rsidRPr="00BB47D1" w:rsidRDefault="003C3B2B" w:rsidP="001D6C74">
            <w:pPr>
              <w:spacing w:before="0" w:beforeAutospacing="0" w:after="0" w:afterAutospacing="0"/>
              <w:ind w:firstLine="492"/>
              <w:jc w:val="both"/>
              <w:rPr>
                <w:rFonts w:ascii="PT Astra Serif" w:hAnsi="PT Astra Serif"/>
                <w:color w:val="000000"/>
                <w:sz w:val="24"/>
                <w:szCs w:val="24"/>
                <w:lang w:val="ru-RU"/>
              </w:rPr>
            </w:pPr>
            <w:r w:rsidRPr="00F30DFA">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w:t>
            </w:r>
            <w:r w:rsidR="00C334A5" w:rsidRPr="00BB47D1">
              <w:rPr>
                <w:rFonts w:ascii="PT Astra Serif" w:hAnsi="PT Astra Serif"/>
                <w:color w:val="000000"/>
                <w:sz w:val="24"/>
                <w:szCs w:val="24"/>
                <w:lang w:val="ru-RU"/>
              </w:rPr>
              <w:t>Закона о контрактной системе</w:t>
            </w:r>
            <w:r w:rsidRPr="00F30DFA">
              <w:rPr>
                <w:rFonts w:ascii="PT Astra Serif" w:hAnsi="PT Astra Serif"/>
                <w:color w:val="000000"/>
                <w:sz w:val="24"/>
                <w:szCs w:val="24"/>
                <w:lang w:val="ru-RU"/>
              </w:rPr>
              <w:t>.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w:t>
            </w:r>
            <w:r w:rsidR="00C334A5" w:rsidRPr="00F30DFA">
              <w:rPr>
                <w:rFonts w:ascii="PT Astra Serif" w:hAnsi="PT Astra Serif"/>
                <w:color w:val="000000"/>
                <w:sz w:val="24"/>
                <w:szCs w:val="24"/>
                <w:lang w:val="ru-RU"/>
              </w:rPr>
              <w:t>астью</w:t>
            </w:r>
            <w:r w:rsidRPr="00F30DFA">
              <w:rPr>
                <w:rFonts w:ascii="PT Astra Serif" w:hAnsi="PT Astra Serif"/>
                <w:color w:val="000000"/>
                <w:sz w:val="24"/>
                <w:szCs w:val="24"/>
                <w:lang w:val="ru-RU"/>
              </w:rPr>
              <w:t xml:space="preserve"> </w:t>
            </w:r>
            <w:r w:rsidRPr="00BB47D1">
              <w:rPr>
                <w:rFonts w:ascii="PT Astra Serif" w:hAnsi="PT Astra Serif"/>
                <w:color w:val="000000"/>
                <w:sz w:val="24"/>
                <w:szCs w:val="24"/>
              </w:rPr>
              <w:t>7 ст</w:t>
            </w:r>
            <w:r w:rsidR="00C334A5" w:rsidRPr="00BB47D1">
              <w:rPr>
                <w:rFonts w:ascii="PT Astra Serif" w:hAnsi="PT Astra Serif"/>
                <w:color w:val="000000"/>
                <w:sz w:val="24"/>
                <w:szCs w:val="24"/>
              </w:rPr>
              <w:t>атьи</w:t>
            </w:r>
            <w:r w:rsidRPr="00BB47D1">
              <w:rPr>
                <w:rFonts w:ascii="PT Astra Serif" w:hAnsi="PT Astra Serif"/>
                <w:color w:val="000000"/>
                <w:sz w:val="24"/>
                <w:szCs w:val="24"/>
              </w:rPr>
              <w:t xml:space="preserve"> 96 </w:t>
            </w:r>
            <w:r w:rsidR="00C334A5" w:rsidRPr="00BB47D1">
              <w:rPr>
                <w:rFonts w:ascii="PT Astra Serif" w:hAnsi="PT Astra Serif"/>
                <w:color w:val="000000"/>
                <w:sz w:val="24"/>
                <w:szCs w:val="24"/>
                <w:lang w:val="ru-RU"/>
              </w:rPr>
              <w:t xml:space="preserve">Закона о </w:t>
            </w:r>
            <w:r w:rsidR="00C334A5" w:rsidRPr="00BB47D1">
              <w:rPr>
                <w:rFonts w:ascii="PT Astra Serif" w:hAnsi="PT Astra Serif"/>
                <w:color w:val="000000"/>
                <w:sz w:val="24"/>
                <w:szCs w:val="24"/>
                <w:lang w:val="ru-RU"/>
              </w:rPr>
              <w:lastRenderedPageBreak/>
              <w:t>контрактной системе</w:t>
            </w:r>
            <w:r w:rsidRPr="00BB47D1">
              <w:rPr>
                <w:rFonts w:ascii="PT Astra Serif" w:hAnsi="PT Astra Serif"/>
                <w:color w:val="000000"/>
                <w:sz w:val="24"/>
                <w:szCs w:val="24"/>
              </w:rPr>
              <w:t>.</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sz w:val="24"/>
                <w:szCs w:val="24"/>
                <w:lang w:val="ru-RU"/>
              </w:rPr>
            </w:pPr>
            <w:r>
              <w:rPr>
                <w:rFonts w:ascii="PT Astra Serif" w:hAnsi="PT Astra Serif"/>
                <w:sz w:val="24"/>
                <w:szCs w:val="24"/>
                <w:lang w:val="ru-RU"/>
              </w:rPr>
              <w:lastRenderedPageBreak/>
              <w:t>28</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sz w:val="24"/>
                <w:szCs w:val="24"/>
                <w:lang w:val="ru-RU"/>
              </w:rPr>
            </w:pPr>
            <w:r w:rsidRPr="00BB47D1">
              <w:rPr>
                <w:rFonts w:ascii="PT Astra Serif" w:hAnsi="PT Astra Serif"/>
                <w:sz w:val="24"/>
                <w:szCs w:val="24"/>
                <w:lang w:val="ru-RU"/>
              </w:rPr>
              <w:t>Информация о банковском сопровождении контракта в соответствии со статьей 35 Закона о контрактной системе</w:t>
            </w:r>
            <w:r w:rsidR="00381D34" w:rsidRPr="00BB47D1">
              <w:rPr>
                <w:rFonts w:ascii="PT Astra Serif" w:hAnsi="PT Astra Serif"/>
                <w:sz w:val="24"/>
                <w:szCs w:val="24"/>
                <w:lang w:val="ru-RU"/>
              </w:rPr>
              <w:t>,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19027D" w:rsidRDefault="001570EF" w:rsidP="001D6C74">
            <w:pPr>
              <w:jc w:val="both"/>
              <w:rPr>
                <w:rFonts w:ascii="PT Astra Serif" w:hAnsi="PT Astra Serif"/>
                <w:sz w:val="24"/>
                <w:szCs w:val="24"/>
                <w:lang w:val="ru-RU"/>
              </w:rPr>
            </w:pPr>
            <w:r w:rsidRPr="0019027D">
              <w:rPr>
                <w:rFonts w:ascii="PT Astra Serif" w:hAnsi="PT Astra Serif"/>
                <w:sz w:val="24"/>
                <w:szCs w:val="24"/>
                <w:lang w:val="ru-RU"/>
              </w:rPr>
              <w:t>Не установлено</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sz w:val="24"/>
                <w:szCs w:val="24"/>
                <w:lang w:val="ru-RU"/>
              </w:rPr>
            </w:pPr>
            <w:r>
              <w:rPr>
                <w:rFonts w:ascii="PT Astra Serif" w:hAnsi="PT Astra Serif"/>
                <w:sz w:val="24"/>
                <w:szCs w:val="24"/>
                <w:lang w:val="ru-RU"/>
              </w:rPr>
              <w:t>29</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sz w:val="24"/>
                <w:szCs w:val="24"/>
                <w:lang w:val="ru-RU"/>
              </w:rPr>
            </w:pPr>
            <w:r w:rsidRPr="00BB47D1">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19027D" w:rsidRDefault="001570EF" w:rsidP="001D6C74">
            <w:pPr>
              <w:jc w:val="both"/>
              <w:rPr>
                <w:rFonts w:ascii="PT Astra Serif" w:hAnsi="PT Astra Serif"/>
                <w:sz w:val="24"/>
                <w:szCs w:val="24"/>
                <w:lang w:val="ru-RU"/>
              </w:rPr>
            </w:pPr>
            <w:r w:rsidRPr="0019027D">
              <w:rPr>
                <w:rFonts w:ascii="PT Astra Serif" w:hAnsi="PT Astra Serif"/>
                <w:sz w:val="24"/>
                <w:szCs w:val="24"/>
                <w:lang w:val="ru-RU"/>
              </w:rPr>
              <w:t>Не установлено</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30</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статьей 95 Закона о контрактной системе</w:t>
            </w:r>
          </w:p>
          <w:p w:rsidR="001570EF" w:rsidRPr="00BB47D1" w:rsidRDefault="001570EF" w:rsidP="001D6C74">
            <w:pPr>
              <w:jc w:val="center"/>
              <w:rPr>
                <w:rFonts w:ascii="PT Astra Serif" w:hAnsi="PT Astra Serif"/>
                <w:color w:val="000000"/>
                <w:sz w:val="24"/>
                <w:szCs w:val="24"/>
                <w:lang w:val="ru-RU"/>
              </w:rPr>
            </w:pP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570EF" w:rsidRPr="00BB47D1" w:rsidRDefault="001570EF" w:rsidP="001D6C74">
            <w:pPr>
              <w:spacing w:before="0" w:beforeAutospacing="0" w:after="0" w:afterAutospacing="0"/>
              <w:jc w:val="both"/>
              <w:rPr>
                <w:rFonts w:ascii="PT Astra Serif" w:hAnsi="PT Astra Serif"/>
                <w:color w:val="000000"/>
                <w:sz w:val="24"/>
                <w:szCs w:val="24"/>
                <w:lang w:val="ru-RU"/>
              </w:rPr>
            </w:pPr>
            <w:r w:rsidRPr="00BB47D1">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570EF"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Дата и время окончания срока подачи заявок на участие в закупке</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ind w:left="75" w:right="75"/>
              <w:jc w:val="both"/>
              <w:rPr>
                <w:rFonts w:ascii="PT Astra Serif" w:hAnsi="PT Astra Serif"/>
                <w:color w:val="000000"/>
                <w:sz w:val="24"/>
                <w:szCs w:val="24"/>
                <w:lang w:val="ru-RU"/>
              </w:rPr>
            </w:pPr>
            <w:r w:rsidRPr="00BB47D1">
              <w:rPr>
                <w:rFonts w:ascii="PT Astra Serif" w:hAnsi="PT Astra Serif"/>
                <w:color w:val="000000"/>
                <w:sz w:val="24"/>
                <w:szCs w:val="24"/>
                <w:lang w:val="ru-RU"/>
              </w:rPr>
              <w:t>до 10 часов 0</w:t>
            </w:r>
            <w:r w:rsidR="00C47FC7" w:rsidRPr="00BB47D1">
              <w:rPr>
                <w:rFonts w:ascii="PT Astra Serif" w:hAnsi="PT Astra Serif"/>
                <w:color w:val="000000"/>
                <w:sz w:val="24"/>
                <w:szCs w:val="24"/>
                <w:lang w:val="ru-RU"/>
              </w:rPr>
              <w:t>0 минут «_</w:t>
            </w:r>
            <w:r w:rsidR="00451234">
              <w:rPr>
                <w:rFonts w:ascii="PT Astra Serif" w:hAnsi="PT Astra Serif"/>
                <w:color w:val="000000"/>
                <w:sz w:val="24"/>
                <w:szCs w:val="24"/>
                <w:lang w:val="ru-RU"/>
              </w:rPr>
              <w:t>16</w:t>
            </w:r>
            <w:r w:rsidR="00C47FC7" w:rsidRPr="00BB47D1">
              <w:rPr>
                <w:rFonts w:ascii="PT Astra Serif" w:hAnsi="PT Astra Serif"/>
                <w:color w:val="000000"/>
                <w:sz w:val="24"/>
                <w:szCs w:val="24"/>
                <w:lang w:val="ru-RU"/>
              </w:rPr>
              <w:t>___»__</w:t>
            </w:r>
            <w:r w:rsidR="00451234">
              <w:rPr>
                <w:rFonts w:ascii="PT Astra Serif" w:hAnsi="PT Astra Serif"/>
                <w:color w:val="000000"/>
                <w:sz w:val="24"/>
                <w:szCs w:val="24"/>
                <w:lang w:val="ru-RU"/>
              </w:rPr>
              <w:t>марта</w:t>
            </w:r>
            <w:r w:rsidR="00C47FC7" w:rsidRPr="00BB47D1">
              <w:rPr>
                <w:rFonts w:ascii="PT Astra Serif" w:hAnsi="PT Astra Serif"/>
                <w:color w:val="000000"/>
                <w:sz w:val="24"/>
                <w:szCs w:val="24"/>
                <w:lang w:val="ru-RU"/>
              </w:rPr>
              <w:t>____________202</w:t>
            </w:r>
            <w:r w:rsidR="009936FB">
              <w:rPr>
                <w:rFonts w:ascii="PT Astra Serif" w:hAnsi="PT Astra Serif"/>
                <w:color w:val="000000"/>
                <w:sz w:val="24"/>
                <w:szCs w:val="24"/>
                <w:lang w:val="ru-RU"/>
              </w:rPr>
              <w:t>6</w:t>
            </w:r>
            <w:r w:rsidRPr="00BB47D1">
              <w:rPr>
                <w:rFonts w:ascii="PT Astra Serif" w:hAnsi="PT Astra Serif"/>
                <w:color w:val="000000"/>
                <w:sz w:val="24"/>
                <w:szCs w:val="24"/>
                <w:lang w:val="ru-RU"/>
              </w:rPr>
              <w:t xml:space="preserve"> г.</w:t>
            </w:r>
          </w:p>
          <w:p w:rsidR="001570EF" w:rsidRPr="00BB47D1" w:rsidRDefault="001570EF" w:rsidP="001D6C74">
            <w:pPr>
              <w:ind w:left="75" w:right="75"/>
              <w:jc w:val="both"/>
              <w:rPr>
                <w:rFonts w:ascii="PT Astra Serif" w:hAnsi="PT Astra Serif"/>
                <w:color w:val="000000"/>
                <w:sz w:val="24"/>
                <w:szCs w:val="24"/>
                <w:lang w:val="ru-RU"/>
              </w:rPr>
            </w:pP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BB47D1"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9936FB">
            <w:pPr>
              <w:spacing w:beforeAutospacing="0" w:afterAutospacing="0"/>
              <w:ind w:left="75" w:right="75"/>
              <w:jc w:val="both"/>
              <w:rPr>
                <w:rFonts w:ascii="PT Astra Serif" w:hAnsi="PT Astra Serif"/>
                <w:i/>
                <w:color w:val="000000"/>
                <w:sz w:val="24"/>
                <w:szCs w:val="24"/>
                <w:lang w:val="ru-RU"/>
              </w:rPr>
            </w:pPr>
            <w:r w:rsidRPr="00BB47D1">
              <w:rPr>
                <w:rFonts w:ascii="PT Astra Serif" w:hAnsi="PT Astra Serif"/>
                <w:color w:val="000000"/>
                <w:sz w:val="24"/>
                <w:szCs w:val="24"/>
                <w:lang w:val="ru-RU"/>
              </w:rPr>
              <w:t>«__</w:t>
            </w:r>
            <w:r w:rsidR="00451234">
              <w:rPr>
                <w:rFonts w:ascii="PT Astra Serif" w:hAnsi="PT Astra Serif"/>
                <w:color w:val="000000"/>
                <w:sz w:val="24"/>
                <w:szCs w:val="24"/>
                <w:lang w:val="ru-RU"/>
              </w:rPr>
              <w:t>16</w:t>
            </w:r>
            <w:r w:rsidRPr="00BB47D1">
              <w:rPr>
                <w:rFonts w:ascii="PT Astra Serif" w:hAnsi="PT Astra Serif"/>
                <w:color w:val="000000"/>
                <w:sz w:val="24"/>
                <w:szCs w:val="24"/>
                <w:lang w:val="ru-RU"/>
              </w:rPr>
              <w:t>__»___</w:t>
            </w:r>
            <w:r w:rsidR="00451234">
              <w:rPr>
                <w:rFonts w:ascii="PT Astra Serif" w:hAnsi="PT Astra Serif"/>
                <w:color w:val="000000"/>
                <w:sz w:val="24"/>
                <w:szCs w:val="24"/>
                <w:lang w:val="ru-RU"/>
              </w:rPr>
              <w:t>марта</w:t>
            </w:r>
            <w:r w:rsidRPr="00BB47D1">
              <w:rPr>
                <w:rFonts w:ascii="PT Astra Serif" w:hAnsi="PT Astra Serif"/>
                <w:color w:val="000000"/>
                <w:sz w:val="24"/>
                <w:szCs w:val="24"/>
                <w:lang w:val="ru-RU"/>
              </w:rPr>
              <w:t>___________202</w:t>
            </w:r>
            <w:r w:rsidR="009936FB">
              <w:rPr>
                <w:rFonts w:ascii="PT Astra Serif" w:hAnsi="PT Astra Serif"/>
                <w:color w:val="000000"/>
                <w:sz w:val="24"/>
                <w:szCs w:val="24"/>
                <w:lang w:val="ru-RU"/>
              </w:rPr>
              <w:t>6</w:t>
            </w:r>
            <w:r w:rsidRPr="00BB47D1">
              <w:rPr>
                <w:rFonts w:ascii="PT Astra Serif" w:hAnsi="PT Astra Serif"/>
                <w:color w:val="000000"/>
                <w:sz w:val="24"/>
                <w:szCs w:val="24"/>
                <w:lang w:val="ru-RU"/>
              </w:rPr>
              <w:t xml:space="preserve"> г.</w:t>
            </w:r>
          </w:p>
        </w:tc>
      </w:tr>
      <w:tr w:rsidR="001570EF" w:rsidRPr="00F25E4F" w:rsidTr="001D6C74">
        <w:tc>
          <w:tcPr>
            <w:tcW w:w="709" w:type="dxa"/>
            <w:tcBorders>
              <w:top w:val="single" w:sz="6" w:space="0" w:color="000000"/>
              <w:left w:val="single" w:sz="6" w:space="0" w:color="000000"/>
              <w:bottom w:val="single" w:sz="6" w:space="0" w:color="000000"/>
              <w:right w:val="single" w:sz="6" w:space="0" w:color="000000"/>
            </w:tcBorders>
            <w:vAlign w:val="center"/>
          </w:tcPr>
          <w:p w:rsidR="001570EF" w:rsidRPr="00BB47D1" w:rsidRDefault="00E01BAD" w:rsidP="001D6C74">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1D6C74">
            <w:pPr>
              <w:jc w:val="center"/>
              <w:rPr>
                <w:rFonts w:ascii="PT Astra Serif" w:hAnsi="PT Astra Serif"/>
                <w:color w:val="000000"/>
                <w:sz w:val="24"/>
                <w:szCs w:val="24"/>
                <w:lang w:val="ru-RU"/>
              </w:rPr>
            </w:pPr>
            <w:r w:rsidRPr="00BB47D1">
              <w:rPr>
                <w:rFonts w:ascii="PT Astra Serif" w:hAnsi="PT Astra Serif"/>
                <w:color w:val="000000"/>
                <w:sz w:val="24"/>
                <w:szCs w:val="24"/>
                <w:lang w:val="ru-RU"/>
              </w:rPr>
              <w:t xml:space="preserve">Дата подведения итогов </w:t>
            </w:r>
            <w:r w:rsidRPr="00BB47D1">
              <w:rPr>
                <w:rFonts w:ascii="PT Astra Serif" w:hAnsi="PT Astra Serif"/>
                <w:color w:val="000000"/>
                <w:sz w:val="24"/>
                <w:szCs w:val="24"/>
                <w:lang w:val="ru-RU"/>
              </w:rPr>
              <w:lastRenderedPageBreak/>
              <w:t>определения поставщика (подрядчика, исполнителя)</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570EF" w:rsidRPr="00BB47D1" w:rsidRDefault="001570EF" w:rsidP="009936FB">
            <w:pPr>
              <w:spacing w:beforeAutospacing="0" w:afterAutospacing="0"/>
              <w:ind w:left="75" w:right="75"/>
              <w:jc w:val="both"/>
              <w:rPr>
                <w:rFonts w:ascii="PT Astra Serif" w:hAnsi="PT Astra Serif"/>
                <w:color w:val="000000"/>
                <w:sz w:val="24"/>
                <w:szCs w:val="24"/>
                <w:lang w:val="ru-RU"/>
              </w:rPr>
            </w:pPr>
            <w:r w:rsidRPr="00BB47D1">
              <w:rPr>
                <w:rFonts w:ascii="PT Astra Serif" w:hAnsi="PT Astra Serif"/>
                <w:color w:val="000000"/>
                <w:sz w:val="24"/>
                <w:szCs w:val="24"/>
                <w:lang w:val="ru-RU"/>
              </w:rPr>
              <w:lastRenderedPageBreak/>
              <w:t>«__</w:t>
            </w:r>
            <w:r w:rsidR="00451234">
              <w:rPr>
                <w:rFonts w:ascii="PT Astra Serif" w:hAnsi="PT Astra Serif"/>
                <w:color w:val="000000"/>
                <w:sz w:val="24"/>
                <w:szCs w:val="24"/>
                <w:lang w:val="ru-RU"/>
              </w:rPr>
              <w:t>17</w:t>
            </w:r>
            <w:r w:rsidRPr="00BB47D1">
              <w:rPr>
                <w:rFonts w:ascii="PT Astra Serif" w:hAnsi="PT Astra Serif"/>
                <w:color w:val="000000"/>
                <w:sz w:val="24"/>
                <w:szCs w:val="24"/>
                <w:lang w:val="ru-RU"/>
              </w:rPr>
              <w:t>__»__</w:t>
            </w:r>
            <w:r w:rsidR="00451234">
              <w:rPr>
                <w:rFonts w:ascii="PT Astra Serif" w:hAnsi="PT Astra Serif"/>
                <w:color w:val="000000"/>
                <w:sz w:val="24"/>
                <w:szCs w:val="24"/>
                <w:lang w:val="ru-RU"/>
              </w:rPr>
              <w:t>марта</w:t>
            </w:r>
            <w:bookmarkStart w:id="0" w:name="_GoBack"/>
            <w:bookmarkEnd w:id="0"/>
            <w:r w:rsidRPr="00BB47D1">
              <w:rPr>
                <w:rFonts w:ascii="PT Astra Serif" w:hAnsi="PT Astra Serif"/>
                <w:color w:val="000000"/>
                <w:sz w:val="24"/>
                <w:szCs w:val="24"/>
                <w:lang w:val="ru-RU"/>
              </w:rPr>
              <w:t>____________202</w:t>
            </w:r>
            <w:r w:rsidR="009936FB">
              <w:rPr>
                <w:rFonts w:ascii="PT Astra Serif" w:hAnsi="PT Astra Serif"/>
                <w:color w:val="000000"/>
                <w:sz w:val="24"/>
                <w:szCs w:val="24"/>
                <w:lang w:val="ru-RU"/>
              </w:rPr>
              <w:t>6</w:t>
            </w:r>
            <w:r w:rsidRPr="00BB47D1">
              <w:rPr>
                <w:rFonts w:ascii="PT Astra Serif" w:hAnsi="PT Astra Serif"/>
                <w:color w:val="000000"/>
                <w:sz w:val="24"/>
                <w:szCs w:val="24"/>
                <w:lang w:val="ru-RU"/>
              </w:rPr>
              <w:t xml:space="preserve"> г.</w:t>
            </w:r>
          </w:p>
        </w:tc>
      </w:tr>
      <w:tr w:rsidR="00D6681C" w:rsidRPr="00451234" w:rsidTr="001D6C74">
        <w:tc>
          <w:tcPr>
            <w:tcW w:w="709" w:type="dxa"/>
            <w:tcBorders>
              <w:top w:val="single" w:sz="6" w:space="0" w:color="000000"/>
              <w:left w:val="single" w:sz="6" w:space="0" w:color="000000"/>
              <w:bottom w:val="single" w:sz="6" w:space="0" w:color="000000"/>
              <w:right w:val="single" w:sz="6" w:space="0" w:color="000000"/>
            </w:tcBorders>
            <w:vAlign w:val="center"/>
          </w:tcPr>
          <w:p w:rsidR="00D6681C" w:rsidRDefault="00E01BAD" w:rsidP="001D6C74">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34</w:t>
            </w:r>
          </w:p>
        </w:tc>
        <w:tc>
          <w:tcPr>
            <w:tcW w:w="2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681C" w:rsidRPr="00BB47D1" w:rsidRDefault="00D6681C" w:rsidP="001D6C74">
            <w:pPr>
              <w:jc w:val="center"/>
              <w:rPr>
                <w:rFonts w:ascii="PT Astra Serif" w:hAnsi="PT Astra Serif"/>
                <w:color w:val="000000"/>
                <w:sz w:val="24"/>
                <w:szCs w:val="24"/>
                <w:lang w:val="ru-RU"/>
              </w:rPr>
            </w:pPr>
            <w:r w:rsidRPr="00D6681C">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r w:rsidRPr="00D6681C">
              <w:rPr>
                <w:rFonts w:ascii="PT Astra Serif" w:hAnsi="PT Astra Serif"/>
                <w:color w:val="000000"/>
                <w:sz w:val="24"/>
                <w:szCs w:val="24"/>
                <w:lang w:val="ru-RU"/>
              </w:rPr>
              <w:tab/>
              <w:t>.</w:t>
            </w:r>
          </w:p>
        </w:tc>
        <w:tc>
          <w:tcPr>
            <w:tcW w:w="6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6681C" w:rsidRPr="00BB47D1" w:rsidRDefault="00D6681C" w:rsidP="001D6C74">
            <w:pPr>
              <w:spacing w:beforeAutospacing="0" w:afterAutospacing="0"/>
              <w:ind w:left="75" w:right="75"/>
              <w:jc w:val="both"/>
              <w:rPr>
                <w:rFonts w:ascii="PT Astra Serif" w:hAnsi="PT Astra Serif"/>
                <w:color w:val="000000"/>
                <w:sz w:val="24"/>
                <w:szCs w:val="24"/>
                <w:lang w:val="ru-RU"/>
              </w:rPr>
            </w:pPr>
            <w:proofErr w:type="gramStart"/>
            <w:r w:rsidRPr="00D6681C">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9842E0" w:rsidRPr="00F25E4F" w:rsidRDefault="009842E0" w:rsidP="00FF5263">
      <w:pPr>
        <w:jc w:val="both"/>
        <w:rPr>
          <w:rFonts w:ascii="PT Astra Serif" w:hAnsi="PT Astra Serif"/>
          <w:b/>
          <w:bCs/>
          <w:color w:val="000000"/>
          <w:sz w:val="24"/>
          <w:szCs w:val="24"/>
          <w:lang w:val="ru-RU"/>
        </w:rPr>
      </w:pPr>
    </w:p>
    <w:p w:rsidR="00A01BD5" w:rsidRPr="00F25E4F" w:rsidRDefault="00A01BD5" w:rsidP="00FF5263">
      <w:pPr>
        <w:jc w:val="both"/>
        <w:rPr>
          <w:rFonts w:ascii="PT Astra Serif" w:hAnsi="PT Astra Serif"/>
          <w:b/>
          <w:bCs/>
          <w:color w:val="000000"/>
          <w:sz w:val="24"/>
          <w:szCs w:val="24"/>
          <w:lang w:val="ru-RU"/>
        </w:rPr>
      </w:pPr>
      <w:r w:rsidRPr="00F25E4F">
        <w:rPr>
          <w:rFonts w:ascii="PT Astra Serif" w:hAnsi="PT Astra Serif"/>
          <w:b/>
          <w:bCs/>
          <w:color w:val="000000"/>
          <w:sz w:val="24"/>
          <w:szCs w:val="24"/>
          <w:lang w:val="ru-RU"/>
        </w:rPr>
        <w:t>Приложения:</w:t>
      </w:r>
    </w:p>
    <w:p w:rsidR="00FF5263" w:rsidRPr="00F25E4F" w:rsidRDefault="00FF5263" w:rsidP="00F25E4F">
      <w:pPr>
        <w:spacing w:before="0" w:beforeAutospacing="0" w:after="0" w:afterAutospacing="0"/>
        <w:rPr>
          <w:rFonts w:ascii="PT Astra Serif" w:hAnsi="PT Astra Serif"/>
          <w:color w:val="000000"/>
          <w:sz w:val="24"/>
          <w:szCs w:val="24"/>
          <w:lang w:val="ru-RU"/>
        </w:rPr>
      </w:pPr>
      <w:r w:rsidRPr="00F25E4F">
        <w:rPr>
          <w:rFonts w:ascii="PT Astra Serif" w:hAnsi="PT Astra Serif"/>
          <w:bCs/>
          <w:color w:val="000000"/>
          <w:sz w:val="24"/>
          <w:szCs w:val="24"/>
          <w:lang w:val="ru-RU"/>
        </w:rPr>
        <w:t>Приложение 1. Описание объекта закупки</w:t>
      </w:r>
      <w:r w:rsidR="00BB66BF" w:rsidRPr="00F25E4F">
        <w:rPr>
          <w:rFonts w:ascii="PT Astra Serif" w:hAnsi="PT Astra Serif"/>
          <w:bCs/>
          <w:color w:val="000000"/>
          <w:sz w:val="24"/>
          <w:szCs w:val="24"/>
          <w:lang w:val="ru-RU"/>
        </w:rPr>
        <w:t xml:space="preserve"> (Техническое задание)</w:t>
      </w:r>
      <w:r w:rsidR="00A01BD5" w:rsidRPr="00F25E4F">
        <w:rPr>
          <w:rFonts w:ascii="PT Astra Serif" w:hAnsi="PT Astra Serif"/>
          <w:bCs/>
          <w:color w:val="000000"/>
          <w:sz w:val="24"/>
          <w:szCs w:val="24"/>
          <w:lang w:val="ru-RU"/>
        </w:rPr>
        <w:t>.</w:t>
      </w:r>
    </w:p>
    <w:p w:rsidR="00A01BD5" w:rsidRPr="00F25E4F" w:rsidRDefault="00FF5263" w:rsidP="00F25E4F">
      <w:pPr>
        <w:spacing w:before="0" w:beforeAutospacing="0" w:after="0" w:afterAutospacing="0"/>
        <w:rPr>
          <w:rFonts w:ascii="PT Astra Serif" w:hAnsi="PT Astra Serif"/>
          <w:bCs/>
          <w:color w:val="000000"/>
          <w:sz w:val="24"/>
          <w:szCs w:val="24"/>
          <w:lang w:val="ru-RU"/>
        </w:rPr>
      </w:pPr>
      <w:r w:rsidRPr="00F25E4F">
        <w:rPr>
          <w:rFonts w:ascii="PT Astra Serif" w:hAnsi="PT Astra Serif"/>
          <w:bCs/>
          <w:color w:val="000000"/>
          <w:sz w:val="24"/>
          <w:szCs w:val="24"/>
          <w:lang w:val="ru-RU"/>
        </w:rPr>
        <w:t>Приложение 2. Обоснование начальной (максимальной) цены контракта</w:t>
      </w:r>
      <w:r w:rsidR="00A01BD5" w:rsidRPr="00F25E4F">
        <w:rPr>
          <w:rFonts w:ascii="PT Astra Serif" w:hAnsi="PT Astra Serif"/>
          <w:bCs/>
          <w:color w:val="000000"/>
          <w:sz w:val="24"/>
          <w:szCs w:val="24"/>
          <w:lang w:val="ru-RU"/>
        </w:rPr>
        <w:t>.</w:t>
      </w:r>
    </w:p>
    <w:p w:rsidR="00FF5263" w:rsidRPr="00F25E4F" w:rsidRDefault="00FF5263" w:rsidP="00F25E4F">
      <w:pPr>
        <w:spacing w:before="0" w:beforeAutospacing="0" w:after="0" w:afterAutospacing="0"/>
        <w:rPr>
          <w:rFonts w:ascii="PT Astra Serif" w:hAnsi="PT Astra Serif"/>
          <w:color w:val="000000"/>
          <w:sz w:val="24"/>
          <w:szCs w:val="24"/>
          <w:lang w:val="ru-RU"/>
        </w:rPr>
      </w:pPr>
      <w:r w:rsidRPr="00F25E4F">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FF5263" w:rsidRPr="00F25E4F" w:rsidRDefault="00FF5263" w:rsidP="00F25E4F">
      <w:pPr>
        <w:spacing w:before="0" w:beforeAutospacing="0" w:after="0" w:afterAutospacing="0"/>
        <w:rPr>
          <w:rFonts w:ascii="PT Astra Serif" w:hAnsi="PT Astra Serif"/>
          <w:color w:val="000000"/>
          <w:sz w:val="24"/>
          <w:szCs w:val="24"/>
          <w:lang w:val="ru-RU"/>
        </w:rPr>
      </w:pPr>
      <w:r w:rsidRPr="00F25E4F">
        <w:rPr>
          <w:rFonts w:ascii="PT Astra Serif" w:hAnsi="PT Astra Serif"/>
          <w:bCs/>
          <w:color w:val="000000"/>
          <w:sz w:val="24"/>
          <w:szCs w:val="24"/>
          <w:lang w:val="ru-RU"/>
        </w:rPr>
        <w:t xml:space="preserve">Приложение </w:t>
      </w:r>
      <w:r w:rsidR="00DA54DA" w:rsidRPr="00F25E4F">
        <w:rPr>
          <w:rFonts w:ascii="PT Astra Serif" w:hAnsi="PT Astra Serif"/>
          <w:bCs/>
          <w:color w:val="000000"/>
          <w:sz w:val="24"/>
          <w:szCs w:val="24"/>
          <w:lang w:val="ru-RU"/>
        </w:rPr>
        <w:t>4</w:t>
      </w:r>
      <w:r w:rsidRPr="00F25E4F">
        <w:rPr>
          <w:rFonts w:ascii="PT Astra Serif" w:hAnsi="PT Astra Serif"/>
          <w:bCs/>
          <w:color w:val="000000"/>
          <w:sz w:val="24"/>
          <w:szCs w:val="24"/>
          <w:lang w:val="ru-RU"/>
        </w:rPr>
        <w:t>. Проект контракта.</w:t>
      </w:r>
    </w:p>
    <w:p w:rsidR="00FF5263" w:rsidRPr="00F25E4F" w:rsidRDefault="00FF5263" w:rsidP="00FF5263">
      <w:pPr>
        <w:jc w:val="both"/>
        <w:rPr>
          <w:rFonts w:ascii="PT Astra Serif" w:hAnsi="PT Astra Serif"/>
          <w:color w:val="000000"/>
          <w:sz w:val="24"/>
          <w:szCs w:val="24"/>
          <w:lang w:val="ru-RU"/>
        </w:rPr>
      </w:pPr>
    </w:p>
    <w:p w:rsidR="00B71E47" w:rsidRPr="00F25E4F" w:rsidRDefault="00B71E47">
      <w:pPr>
        <w:rPr>
          <w:rFonts w:ascii="PT Astra Serif" w:hAnsi="PT Astra Serif"/>
          <w:lang w:val="ru-RU"/>
        </w:rPr>
      </w:pPr>
    </w:p>
    <w:sectPr w:rsidR="00B71E47" w:rsidRPr="00F25E4F" w:rsidSect="0019027D">
      <w:pgSz w:w="11907" w:h="16839"/>
      <w:pgMar w:top="794" w:right="708"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31FB5"/>
    <w:multiLevelType w:val="hybridMultilevel"/>
    <w:tmpl w:val="ED78D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B7570C"/>
    <w:multiLevelType w:val="hybridMultilevel"/>
    <w:tmpl w:val="EFF62F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263"/>
    <w:rsid w:val="00011797"/>
    <w:rsid w:val="00024BBB"/>
    <w:rsid w:val="00044A84"/>
    <w:rsid w:val="00046DB5"/>
    <w:rsid w:val="000524E4"/>
    <w:rsid w:val="00057CD3"/>
    <w:rsid w:val="00064F06"/>
    <w:rsid w:val="000759E9"/>
    <w:rsid w:val="000A4FA9"/>
    <w:rsid w:val="000B1AE1"/>
    <w:rsid w:val="000E3BE0"/>
    <w:rsid w:val="000F755F"/>
    <w:rsid w:val="0010032D"/>
    <w:rsid w:val="00147575"/>
    <w:rsid w:val="00152E33"/>
    <w:rsid w:val="001570EF"/>
    <w:rsid w:val="0019027D"/>
    <w:rsid w:val="001B2D24"/>
    <w:rsid w:val="001D6C74"/>
    <w:rsid w:val="0023232D"/>
    <w:rsid w:val="00245153"/>
    <w:rsid w:val="00263718"/>
    <w:rsid w:val="002A02DA"/>
    <w:rsid w:val="002E2EA3"/>
    <w:rsid w:val="002F14F8"/>
    <w:rsid w:val="0032792D"/>
    <w:rsid w:val="00333680"/>
    <w:rsid w:val="0034022B"/>
    <w:rsid w:val="00350DE0"/>
    <w:rsid w:val="003528C3"/>
    <w:rsid w:val="00381D34"/>
    <w:rsid w:val="003C18CA"/>
    <w:rsid w:val="003C3B2B"/>
    <w:rsid w:val="003E1DF7"/>
    <w:rsid w:val="003F714D"/>
    <w:rsid w:val="0041005B"/>
    <w:rsid w:val="00416D9E"/>
    <w:rsid w:val="0043466F"/>
    <w:rsid w:val="0044088D"/>
    <w:rsid w:val="00451234"/>
    <w:rsid w:val="00453EE6"/>
    <w:rsid w:val="00480AC6"/>
    <w:rsid w:val="00480BB3"/>
    <w:rsid w:val="00496DFE"/>
    <w:rsid w:val="004A4E15"/>
    <w:rsid w:val="004B5292"/>
    <w:rsid w:val="00510CB6"/>
    <w:rsid w:val="00543572"/>
    <w:rsid w:val="00546F17"/>
    <w:rsid w:val="00551747"/>
    <w:rsid w:val="00560735"/>
    <w:rsid w:val="005608BC"/>
    <w:rsid w:val="005742F9"/>
    <w:rsid w:val="005D443D"/>
    <w:rsid w:val="005D699D"/>
    <w:rsid w:val="006051AB"/>
    <w:rsid w:val="006076E1"/>
    <w:rsid w:val="0063010C"/>
    <w:rsid w:val="0063354E"/>
    <w:rsid w:val="006367C8"/>
    <w:rsid w:val="006439A6"/>
    <w:rsid w:val="00666973"/>
    <w:rsid w:val="00696515"/>
    <w:rsid w:val="006A03EE"/>
    <w:rsid w:val="006D6EDC"/>
    <w:rsid w:val="007032EB"/>
    <w:rsid w:val="00713B32"/>
    <w:rsid w:val="007229A4"/>
    <w:rsid w:val="00723382"/>
    <w:rsid w:val="007376A5"/>
    <w:rsid w:val="00750A50"/>
    <w:rsid w:val="00763274"/>
    <w:rsid w:val="00771F6F"/>
    <w:rsid w:val="0078229A"/>
    <w:rsid w:val="007B3990"/>
    <w:rsid w:val="007C207E"/>
    <w:rsid w:val="008025A3"/>
    <w:rsid w:val="00813FC2"/>
    <w:rsid w:val="008148A0"/>
    <w:rsid w:val="00817C20"/>
    <w:rsid w:val="008359AD"/>
    <w:rsid w:val="00835BB0"/>
    <w:rsid w:val="008439F0"/>
    <w:rsid w:val="0084666F"/>
    <w:rsid w:val="00852D10"/>
    <w:rsid w:val="00872E62"/>
    <w:rsid w:val="008768A8"/>
    <w:rsid w:val="008832DF"/>
    <w:rsid w:val="0088356A"/>
    <w:rsid w:val="008D3B58"/>
    <w:rsid w:val="008E1B63"/>
    <w:rsid w:val="008E21A0"/>
    <w:rsid w:val="00911F1D"/>
    <w:rsid w:val="0092033F"/>
    <w:rsid w:val="00940AE7"/>
    <w:rsid w:val="00953ED2"/>
    <w:rsid w:val="009560C3"/>
    <w:rsid w:val="00967F25"/>
    <w:rsid w:val="009842E0"/>
    <w:rsid w:val="0098471F"/>
    <w:rsid w:val="00984EA6"/>
    <w:rsid w:val="009936FB"/>
    <w:rsid w:val="00993DBC"/>
    <w:rsid w:val="00997A9C"/>
    <w:rsid w:val="009A3233"/>
    <w:rsid w:val="009B1612"/>
    <w:rsid w:val="009F4D0C"/>
    <w:rsid w:val="00A0053D"/>
    <w:rsid w:val="00A01BD5"/>
    <w:rsid w:val="00A04484"/>
    <w:rsid w:val="00A0494E"/>
    <w:rsid w:val="00A16631"/>
    <w:rsid w:val="00A53AA8"/>
    <w:rsid w:val="00A740CF"/>
    <w:rsid w:val="00A9683A"/>
    <w:rsid w:val="00AB4A61"/>
    <w:rsid w:val="00AC2642"/>
    <w:rsid w:val="00AF53BC"/>
    <w:rsid w:val="00B1243B"/>
    <w:rsid w:val="00B15AAD"/>
    <w:rsid w:val="00B3142D"/>
    <w:rsid w:val="00B42175"/>
    <w:rsid w:val="00B53CF5"/>
    <w:rsid w:val="00B629FF"/>
    <w:rsid w:val="00B71E47"/>
    <w:rsid w:val="00B724E8"/>
    <w:rsid w:val="00BA2F4E"/>
    <w:rsid w:val="00BB2CBF"/>
    <w:rsid w:val="00BB47D1"/>
    <w:rsid w:val="00BB5C25"/>
    <w:rsid w:val="00BB66BF"/>
    <w:rsid w:val="00BF1ABD"/>
    <w:rsid w:val="00C126AE"/>
    <w:rsid w:val="00C3068B"/>
    <w:rsid w:val="00C334A5"/>
    <w:rsid w:val="00C350BD"/>
    <w:rsid w:val="00C47F35"/>
    <w:rsid w:val="00C47FC7"/>
    <w:rsid w:val="00C56EE2"/>
    <w:rsid w:val="00C75F58"/>
    <w:rsid w:val="00CA11F4"/>
    <w:rsid w:val="00CD45DD"/>
    <w:rsid w:val="00CE1D8E"/>
    <w:rsid w:val="00CF053A"/>
    <w:rsid w:val="00D06284"/>
    <w:rsid w:val="00D241F7"/>
    <w:rsid w:val="00D57753"/>
    <w:rsid w:val="00D6681C"/>
    <w:rsid w:val="00D870F1"/>
    <w:rsid w:val="00DA54DA"/>
    <w:rsid w:val="00DB7C7F"/>
    <w:rsid w:val="00DD2D72"/>
    <w:rsid w:val="00DE390A"/>
    <w:rsid w:val="00DF71CA"/>
    <w:rsid w:val="00E01BAD"/>
    <w:rsid w:val="00E1014D"/>
    <w:rsid w:val="00E13EB8"/>
    <w:rsid w:val="00E801FC"/>
    <w:rsid w:val="00E83F21"/>
    <w:rsid w:val="00E90327"/>
    <w:rsid w:val="00EA3BF1"/>
    <w:rsid w:val="00EA50C3"/>
    <w:rsid w:val="00EB2A4C"/>
    <w:rsid w:val="00ED4E89"/>
    <w:rsid w:val="00EF1D23"/>
    <w:rsid w:val="00EF28CC"/>
    <w:rsid w:val="00F10CFE"/>
    <w:rsid w:val="00F221FF"/>
    <w:rsid w:val="00F25E4F"/>
    <w:rsid w:val="00F26C8B"/>
    <w:rsid w:val="00F30DFA"/>
    <w:rsid w:val="00F353A5"/>
    <w:rsid w:val="00F576F5"/>
    <w:rsid w:val="00F62258"/>
    <w:rsid w:val="00FB63F5"/>
    <w:rsid w:val="00FC0A65"/>
    <w:rsid w:val="00FE3D10"/>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63"/>
    <w:pPr>
      <w:spacing w:before="100" w:beforeAutospacing="1" w:after="100" w:afterAutospacing="1"/>
    </w:pPr>
    <w:rPr>
      <w:rFonts w:ascii="Times New Roman" w:eastAsia="Times New Roman" w:hAnsi="Times New Roman"/>
      <w:sz w:val="22"/>
      <w:szCs w:val="22"/>
      <w:lang w:val="en-US" w:eastAsia="en-US"/>
    </w:rPr>
  </w:style>
  <w:style w:type="paragraph" w:styleId="2">
    <w:name w:val="heading 2"/>
    <w:basedOn w:val="a"/>
    <w:link w:val="20"/>
    <w:uiPriority w:val="9"/>
    <w:qFormat/>
    <w:rsid w:val="004B5292"/>
    <w:pPr>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character" w:customStyle="1" w:styleId="sectioninfo2">
    <w:name w:val="section__info2"/>
    <w:rsid w:val="003C3B2B"/>
    <w:rPr>
      <w:vanish w:val="0"/>
      <w:webHidden w:val="0"/>
      <w:sz w:val="24"/>
      <w:szCs w:val="24"/>
      <w:specVanish w:val="0"/>
    </w:rPr>
  </w:style>
  <w:style w:type="character" w:customStyle="1" w:styleId="20">
    <w:name w:val="Заголовок 2 Знак"/>
    <w:link w:val="2"/>
    <w:uiPriority w:val="9"/>
    <w:rsid w:val="004B5292"/>
    <w:rPr>
      <w:rFonts w:ascii="Times New Roman" w:eastAsia="Times New Roman" w:hAnsi="Times New Roman"/>
      <w:b/>
      <w:bCs/>
      <w:sz w:val="36"/>
      <w:szCs w:val="36"/>
    </w:rPr>
  </w:style>
  <w:style w:type="character" w:styleId="ab">
    <w:name w:val="Emphasis"/>
    <w:uiPriority w:val="20"/>
    <w:qFormat/>
    <w:rsid w:val="009560C3"/>
    <w:rPr>
      <w:i/>
      <w:iCs/>
    </w:rPr>
  </w:style>
  <w:style w:type="paragraph" w:customStyle="1" w:styleId="s1">
    <w:name w:val="s_1"/>
    <w:basedOn w:val="a"/>
    <w:rsid w:val="005D443D"/>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806750056">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119951075">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58610541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 w:id="2035644265">
      <w:bodyDiv w:val="1"/>
      <w:marLeft w:val="0"/>
      <w:marRight w:val="0"/>
      <w:marTop w:val="0"/>
      <w:marBottom w:val="0"/>
      <w:divBdr>
        <w:top w:val="none" w:sz="0" w:space="0" w:color="auto"/>
        <w:left w:val="none" w:sz="0" w:space="0" w:color="auto"/>
        <w:bottom w:val="none" w:sz="0" w:space="0" w:color="auto"/>
        <w:right w:val="none" w:sz="0" w:space="0" w:color="auto"/>
      </w:divBdr>
    </w:div>
    <w:div w:id="20388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F678C-56BB-495E-BB18-66B51AE62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3340</Words>
  <Characters>19042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22338</CharactersWithSpaces>
  <SharedDoc>false</SharedDoc>
  <HLinks>
    <vt:vector size="6" baseType="variant">
      <vt:variant>
        <vt:i4>6946924</vt:i4>
      </vt:variant>
      <vt:variant>
        <vt:i4>0</vt:i4>
      </vt:variant>
      <vt:variant>
        <vt:i4>0</vt:i4>
      </vt:variant>
      <vt:variant>
        <vt:i4>5</vt:i4>
      </vt:variant>
      <vt:variant>
        <vt:lpwstr>https://internet.garant.ru/</vt:lpwstr>
      </vt:variant>
      <vt:variant>
        <vt:lpwstr>/document/71990282/entry/1000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Абдуллаева Ольга Сергеевна</cp:lastModifiedBy>
  <cp:revision>5</cp:revision>
  <cp:lastPrinted>2024-01-29T11:45:00Z</cp:lastPrinted>
  <dcterms:created xsi:type="dcterms:W3CDTF">2026-02-12T10:42:00Z</dcterms:created>
  <dcterms:modified xsi:type="dcterms:W3CDTF">2026-03-04T05:13:00Z</dcterms:modified>
</cp:coreProperties>
</file>